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E2" w:rsidRPr="00B522B8" w:rsidRDefault="00D609E2" w:rsidP="00A122B1">
      <w:pPr>
        <w:jc w:val="center"/>
        <w:rPr>
          <w:rFonts w:ascii="Arial" w:hAnsi="Arial" w:cs="Arial"/>
          <w:b/>
          <w:sz w:val="20"/>
          <w:szCs w:val="20"/>
        </w:rPr>
      </w:pPr>
    </w:p>
    <w:p w:rsidR="001D50A5" w:rsidRPr="00B522B8" w:rsidRDefault="00392BA5" w:rsidP="00A122B1">
      <w:pPr>
        <w:jc w:val="center"/>
        <w:rPr>
          <w:rFonts w:ascii="Arial" w:hAnsi="Arial" w:cs="Arial"/>
          <w:b/>
          <w:szCs w:val="24"/>
        </w:rPr>
      </w:pPr>
      <w:r w:rsidRPr="00B522B8">
        <w:rPr>
          <w:rFonts w:ascii="Arial" w:hAnsi="Arial" w:cs="Arial"/>
          <w:b/>
          <w:szCs w:val="24"/>
        </w:rPr>
        <w:t xml:space="preserve">Preocupaciones </w:t>
      </w:r>
      <w:r w:rsidR="00352E75" w:rsidRPr="00B522B8">
        <w:rPr>
          <w:rFonts w:ascii="Arial" w:hAnsi="Arial" w:cs="Arial"/>
          <w:b/>
          <w:szCs w:val="24"/>
        </w:rPr>
        <w:t xml:space="preserve">de la </w:t>
      </w:r>
      <w:r w:rsidR="00FC466D" w:rsidRPr="00B522B8">
        <w:rPr>
          <w:rFonts w:ascii="Arial" w:hAnsi="Arial" w:cs="Arial"/>
          <w:b/>
          <w:szCs w:val="24"/>
        </w:rPr>
        <w:t>s</w:t>
      </w:r>
      <w:r w:rsidRPr="00B522B8">
        <w:rPr>
          <w:rFonts w:ascii="Arial" w:hAnsi="Arial" w:cs="Arial"/>
          <w:b/>
          <w:szCs w:val="24"/>
        </w:rPr>
        <w:t xml:space="preserve">alud </w:t>
      </w:r>
      <w:r w:rsidR="00FC466D" w:rsidRPr="00B522B8">
        <w:rPr>
          <w:rFonts w:ascii="Arial" w:hAnsi="Arial" w:cs="Arial"/>
          <w:b/>
          <w:szCs w:val="24"/>
        </w:rPr>
        <w:t>p</w:t>
      </w:r>
      <w:r w:rsidRPr="00B522B8">
        <w:rPr>
          <w:rFonts w:ascii="Arial" w:hAnsi="Arial" w:cs="Arial"/>
          <w:b/>
          <w:szCs w:val="24"/>
        </w:rPr>
        <w:t xml:space="preserve">ública después de </w:t>
      </w:r>
      <w:r w:rsidR="00352E75" w:rsidRPr="00B522B8">
        <w:rPr>
          <w:rFonts w:ascii="Arial" w:hAnsi="Arial" w:cs="Arial"/>
          <w:b/>
          <w:szCs w:val="24"/>
        </w:rPr>
        <w:t xml:space="preserve">un </w:t>
      </w:r>
      <w:r w:rsidR="00FC466D" w:rsidRPr="00B522B8">
        <w:rPr>
          <w:rFonts w:ascii="Arial" w:hAnsi="Arial" w:cs="Arial"/>
          <w:b/>
          <w:szCs w:val="24"/>
        </w:rPr>
        <w:t>t</w:t>
      </w:r>
      <w:r w:rsidRPr="00B522B8">
        <w:rPr>
          <w:rFonts w:ascii="Arial" w:hAnsi="Arial" w:cs="Arial"/>
          <w:b/>
          <w:szCs w:val="24"/>
        </w:rPr>
        <w:t>erremoto</w:t>
      </w:r>
    </w:p>
    <w:p w:rsidR="00392BA5" w:rsidRPr="00B522B8" w:rsidRDefault="00D94D88">
      <w:pPr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Graves problemas de </w:t>
      </w:r>
      <w:r w:rsidR="00392BA5" w:rsidRPr="00B522B8">
        <w:rPr>
          <w:rFonts w:ascii="Arial" w:hAnsi="Arial" w:cs="Arial"/>
          <w:sz w:val="20"/>
          <w:szCs w:val="20"/>
        </w:rPr>
        <w:t>salud pública pueden surgir después de un terremoto.  La seguridad del agua y de los</w:t>
      </w:r>
      <w:r w:rsidR="00B61C8D" w:rsidRPr="00B522B8">
        <w:rPr>
          <w:rFonts w:ascii="Arial" w:hAnsi="Arial" w:cs="Arial"/>
          <w:sz w:val="20"/>
          <w:szCs w:val="20"/>
        </w:rPr>
        <w:t xml:space="preserve"> </w:t>
      </w:r>
      <w:r w:rsidR="00392BA5" w:rsidRPr="00B522B8">
        <w:rPr>
          <w:rFonts w:ascii="Arial" w:hAnsi="Arial" w:cs="Arial"/>
          <w:sz w:val="20"/>
          <w:szCs w:val="20"/>
        </w:rPr>
        <w:t xml:space="preserve">alimentos, </w:t>
      </w:r>
      <w:r w:rsidR="00FC466D" w:rsidRPr="00B522B8">
        <w:rPr>
          <w:rFonts w:ascii="Arial" w:hAnsi="Arial" w:cs="Arial"/>
          <w:sz w:val="20"/>
          <w:szCs w:val="20"/>
        </w:rPr>
        <w:t>l</w:t>
      </w:r>
      <w:r w:rsidR="00392BA5" w:rsidRPr="00B522B8">
        <w:rPr>
          <w:rFonts w:ascii="Arial" w:hAnsi="Arial" w:cs="Arial"/>
          <w:sz w:val="20"/>
          <w:szCs w:val="20"/>
        </w:rPr>
        <w:t xml:space="preserve">a prevención de intoxicación </w:t>
      </w:r>
      <w:r w:rsidRPr="00B522B8">
        <w:rPr>
          <w:rFonts w:ascii="Arial" w:hAnsi="Arial" w:cs="Arial"/>
          <w:sz w:val="20"/>
          <w:szCs w:val="20"/>
        </w:rPr>
        <w:t xml:space="preserve">por </w:t>
      </w:r>
      <w:r w:rsidR="00392BA5" w:rsidRPr="00B522B8">
        <w:rPr>
          <w:rFonts w:ascii="Arial" w:hAnsi="Arial" w:cs="Arial"/>
          <w:sz w:val="20"/>
          <w:szCs w:val="20"/>
        </w:rPr>
        <w:t xml:space="preserve">monóxido de carbono y la prevención de enfermedades pueden ser </w:t>
      </w:r>
      <w:r w:rsidR="00352E75" w:rsidRPr="00B522B8">
        <w:rPr>
          <w:rFonts w:ascii="Arial" w:hAnsi="Arial" w:cs="Arial"/>
          <w:sz w:val="20"/>
          <w:szCs w:val="20"/>
        </w:rPr>
        <w:t>preocupaciones</w:t>
      </w:r>
      <w:r w:rsidR="00392BA5" w:rsidRPr="00B522B8">
        <w:rPr>
          <w:rFonts w:ascii="Arial" w:hAnsi="Arial" w:cs="Arial"/>
          <w:sz w:val="20"/>
          <w:szCs w:val="20"/>
        </w:rPr>
        <w:t>.  Aprend</w:t>
      </w:r>
      <w:r w:rsidRPr="00B522B8">
        <w:rPr>
          <w:rFonts w:ascii="Arial" w:hAnsi="Arial" w:cs="Arial"/>
          <w:sz w:val="20"/>
          <w:szCs w:val="20"/>
        </w:rPr>
        <w:t xml:space="preserve">er </w:t>
      </w:r>
      <w:r w:rsidR="00392BA5" w:rsidRPr="00B522B8">
        <w:rPr>
          <w:rFonts w:ascii="Arial" w:hAnsi="Arial" w:cs="Arial"/>
          <w:sz w:val="20"/>
          <w:szCs w:val="20"/>
        </w:rPr>
        <w:t>qué acci</w:t>
      </w:r>
      <w:r w:rsidRPr="00B522B8">
        <w:rPr>
          <w:rFonts w:ascii="Arial" w:hAnsi="Arial" w:cs="Arial"/>
          <w:sz w:val="20"/>
          <w:szCs w:val="20"/>
        </w:rPr>
        <w:t xml:space="preserve">ones </w:t>
      </w:r>
      <w:r w:rsidR="00392BA5" w:rsidRPr="00B522B8">
        <w:rPr>
          <w:rFonts w:ascii="Arial" w:hAnsi="Arial" w:cs="Arial"/>
          <w:sz w:val="20"/>
          <w:szCs w:val="20"/>
        </w:rPr>
        <w:t>tomar en caso de un terremoto le puede ayudar a usted y a su familia a estar seguros y saludables.</w:t>
      </w:r>
    </w:p>
    <w:p w:rsidR="005C659E" w:rsidRPr="00B522B8" w:rsidRDefault="005C659E">
      <w:pPr>
        <w:rPr>
          <w:rFonts w:ascii="Arial" w:hAnsi="Arial" w:cs="Arial"/>
          <w:b/>
          <w:sz w:val="20"/>
          <w:szCs w:val="20"/>
          <w:u w:val="single"/>
        </w:rPr>
      </w:pPr>
      <w:r w:rsidRPr="00B522B8">
        <w:rPr>
          <w:rFonts w:ascii="Arial" w:hAnsi="Arial" w:cs="Arial"/>
          <w:b/>
          <w:sz w:val="20"/>
          <w:szCs w:val="20"/>
          <w:u w:val="single"/>
        </w:rPr>
        <w:t>Agua para beber</w:t>
      </w:r>
    </w:p>
    <w:p w:rsidR="005C659E" w:rsidRPr="00B522B8" w:rsidRDefault="003060C9" w:rsidP="005C659E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acueductos y alcantarillados </w:t>
      </w:r>
      <w:r w:rsidR="00D94D88" w:rsidRPr="00B522B8">
        <w:rPr>
          <w:rFonts w:ascii="Arial" w:hAnsi="Arial" w:cs="Arial"/>
          <w:sz w:val="20"/>
          <w:szCs w:val="20"/>
        </w:rPr>
        <w:t>pueden ser da</w:t>
      </w:r>
      <w:r w:rsidR="00942CE9" w:rsidRPr="00B522B8">
        <w:rPr>
          <w:rFonts w:ascii="Arial" w:hAnsi="Arial" w:cs="Arial"/>
          <w:sz w:val="20"/>
          <w:szCs w:val="20"/>
        </w:rPr>
        <w:t>ñad</w:t>
      </w:r>
      <w:r>
        <w:rPr>
          <w:rFonts w:ascii="Arial" w:hAnsi="Arial" w:cs="Arial"/>
          <w:sz w:val="20"/>
          <w:szCs w:val="20"/>
        </w:rPr>
        <w:t>o</w:t>
      </w:r>
      <w:r w:rsidR="00942CE9" w:rsidRPr="00B522B8">
        <w:rPr>
          <w:rFonts w:ascii="Arial" w:hAnsi="Arial" w:cs="Arial"/>
          <w:sz w:val="20"/>
          <w:szCs w:val="20"/>
        </w:rPr>
        <w:t>s durante un terremoto.  Rev</w:t>
      </w:r>
      <w:r>
        <w:rPr>
          <w:rFonts w:ascii="Arial" w:hAnsi="Arial" w:cs="Arial"/>
          <w:sz w:val="20"/>
          <w:szCs w:val="20"/>
        </w:rPr>
        <w:t>ise las tuber</w:t>
      </w:r>
      <w:r w:rsidR="00942CE9" w:rsidRPr="00B522B8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as de su casa cuidadosamente, si están dañadas comuníquese con la compañía de agua, evite </w:t>
      </w:r>
      <w:r w:rsidR="00942CE9" w:rsidRPr="00B522B8">
        <w:rPr>
          <w:rFonts w:ascii="Arial" w:hAnsi="Arial" w:cs="Arial"/>
          <w:sz w:val="20"/>
          <w:szCs w:val="20"/>
        </w:rPr>
        <w:t>utilizar el agua de</w:t>
      </w:r>
      <w:r>
        <w:rPr>
          <w:rFonts w:ascii="Arial" w:hAnsi="Arial" w:cs="Arial"/>
          <w:sz w:val="20"/>
          <w:szCs w:val="20"/>
        </w:rPr>
        <w:t xml:space="preserve"> </w:t>
      </w:r>
      <w:r w:rsidR="00942CE9" w:rsidRPr="00B522B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llave</w:t>
      </w:r>
      <w:r w:rsidR="00942CE9" w:rsidRPr="00B522B8">
        <w:rPr>
          <w:rFonts w:ascii="Arial" w:hAnsi="Arial" w:cs="Arial"/>
          <w:sz w:val="20"/>
          <w:szCs w:val="20"/>
        </w:rPr>
        <w:t xml:space="preserve">.  Si las </w:t>
      </w:r>
      <w:r w:rsidR="00A201DC">
        <w:rPr>
          <w:rFonts w:ascii="Arial" w:hAnsi="Arial" w:cs="Arial"/>
          <w:sz w:val="20"/>
          <w:szCs w:val="20"/>
        </w:rPr>
        <w:t>tuberías</w:t>
      </w:r>
      <w:r w:rsidR="00D94D88" w:rsidRPr="00B522B8">
        <w:rPr>
          <w:rFonts w:ascii="Arial" w:hAnsi="Arial" w:cs="Arial"/>
          <w:sz w:val="20"/>
          <w:szCs w:val="20"/>
        </w:rPr>
        <w:t xml:space="preserve"> del agua residual e</w:t>
      </w:r>
      <w:r w:rsidR="00942CE9" w:rsidRPr="00B522B8">
        <w:rPr>
          <w:rFonts w:ascii="Arial" w:hAnsi="Arial" w:cs="Arial"/>
          <w:sz w:val="20"/>
          <w:szCs w:val="20"/>
        </w:rPr>
        <w:t xml:space="preserve">stán dañadas, evite tocar el agua </w:t>
      </w:r>
      <w:r w:rsidR="00D94D88" w:rsidRPr="00B522B8">
        <w:rPr>
          <w:rFonts w:ascii="Arial" w:hAnsi="Arial" w:cs="Arial"/>
          <w:sz w:val="20"/>
          <w:szCs w:val="20"/>
        </w:rPr>
        <w:t xml:space="preserve">residual no </w:t>
      </w:r>
      <w:r w:rsidR="00942CE9" w:rsidRPr="00B522B8">
        <w:rPr>
          <w:rFonts w:ascii="Arial" w:hAnsi="Arial" w:cs="Arial"/>
          <w:sz w:val="20"/>
          <w:szCs w:val="20"/>
        </w:rPr>
        <w:t>trata</w:t>
      </w:r>
      <w:r w:rsidR="00D94D88" w:rsidRPr="00B522B8">
        <w:rPr>
          <w:rFonts w:ascii="Arial" w:hAnsi="Arial" w:cs="Arial"/>
          <w:sz w:val="20"/>
          <w:szCs w:val="20"/>
        </w:rPr>
        <w:t>da</w:t>
      </w:r>
      <w:r w:rsidR="00942CE9" w:rsidRPr="00B522B8">
        <w:rPr>
          <w:rFonts w:ascii="Arial" w:hAnsi="Arial" w:cs="Arial"/>
          <w:sz w:val="20"/>
          <w:szCs w:val="20"/>
        </w:rPr>
        <w:t xml:space="preserve"> y llame a un plomero.</w:t>
      </w:r>
    </w:p>
    <w:p w:rsidR="00B61C8D" w:rsidRPr="00B522B8" w:rsidRDefault="00B61C8D" w:rsidP="005C659E">
      <w:pPr>
        <w:spacing w:before="0"/>
        <w:rPr>
          <w:rFonts w:ascii="Arial" w:hAnsi="Arial" w:cs="Arial"/>
          <w:sz w:val="20"/>
          <w:szCs w:val="20"/>
        </w:rPr>
      </w:pPr>
    </w:p>
    <w:p w:rsidR="00B61C8D" w:rsidRPr="00B522B8" w:rsidRDefault="00B61C8D" w:rsidP="005C659E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El agua </w:t>
      </w:r>
      <w:r w:rsidR="00D94D88" w:rsidRPr="00B522B8">
        <w:rPr>
          <w:rFonts w:ascii="Arial" w:hAnsi="Arial" w:cs="Arial"/>
          <w:sz w:val="20"/>
          <w:szCs w:val="20"/>
        </w:rPr>
        <w:t xml:space="preserve">potable segura para beber </w:t>
      </w:r>
      <w:r w:rsidR="003060C9">
        <w:rPr>
          <w:rFonts w:ascii="Arial" w:hAnsi="Arial" w:cs="Arial"/>
          <w:sz w:val="20"/>
          <w:szCs w:val="20"/>
        </w:rPr>
        <w:t xml:space="preserve">incluye </w:t>
      </w:r>
      <w:r w:rsidR="00D94D88" w:rsidRPr="00B522B8">
        <w:rPr>
          <w:rFonts w:ascii="Arial" w:hAnsi="Arial" w:cs="Arial"/>
          <w:sz w:val="20"/>
          <w:szCs w:val="20"/>
        </w:rPr>
        <w:t xml:space="preserve">la embotellada, hervida </w:t>
      </w:r>
      <w:r w:rsidR="003060C9">
        <w:rPr>
          <w:rFonts w:ascii="Arial" w:hAnsi="Arial" w:cs="Arial"/>
          <w:sz w:val="20"/>
          <w:szCs w:val="20"/>
        </w:rPr>
        <w:t>o</w:t>
      </w:r>
      <w:r w:rsidR="00D94D88" w:rsidRPr="00B522B8">
        <w:rPr>
          <w:rFonts w:ascii="Arial" w:hAnsi="Arial" w:cs="Arial"/>
          <w:sz w:val="20"/>
          <w:szCs w:val="20"/>
        </w:rPr>
        <w:t xml:space="preserve"> tratada.</w:t>
      </w:r>
      <w:r w:rsidRPr="00B522B8">
        <w:rPr>
          <w:rFonts w:ascii="Arial" w:hAnsi="Arial" w:cs="Arial"/>
          <w:sz w:val="20"/>
          <w:szCs w:val="20"/>
        </w:rPr>
        <w:t xml:space="preserve">  Si el suministro de agua no ha sufrido daños por el terremoto y es segur</w:t>
      </w:r>
      <w:r w:rsidR="00D94D88" w:rsidRPr="00B522B8">
        <w:rPr>
          <w:rFonts w:ascii="Arial" w:hAnsi="Arial" w:cs="Arial"/>
          <w:sz w:val="20"/>
          <w:szCs w:val="20"/>
        </w:rPr>
        <w:t>a</w:t>
      </w:r>
      <w:r w:rsidRPr="00B522B8">
        <w:rPr>
          <w:rFonts w:ascii="Arial" w:hAnsi="Arial" w:cs="Arial"/>
          <w:sz w:val="20"/>
          <w:szCs w:val="20"/>
        </w:rPr>
        <w:t xml:space="preserve"> para beber, </w:t>
      </w:r>
      <w:r w:rsidR="00352E75" w:rsidRPr="00B522B8">
        <w:rPr>
          <w:rFonts w:ascii="Arial" w:hAnsi="Arial" w:cs="Arial"/>
          <w:sz w:val="20"/>
          <w:szCs w:val="20"/>
        </w:rPr>
        <w:t>continúe</w:t>
      </w:r>
      <w:r w:rsidRPr="00B522B8">
        <w:rPr>
          <w:rFonts w:ascii="Arial" w:hAnsi="Arial" w:cs="Arial"/>
          <w:sz w:val="20"/>
          <w:szCs w:val="20"/>
        </w:rPr>
        <w:t xml:space="preserve"> su uso normal.</w:t>
      </w:r>
    </w:p>
    <w:p w:rsidR="004C6540" w:rsidRPr="00B522B8" w:rsidRDefault="004C6540" w:rsidP="005C659E">
      <w:pPr>
        <w:spacing w:before="0"/>
        <w:rPr>
          <w:rFonts w:ascii="Arial" w:hAnsi="Arial" w:cs="Arial"/>
          <w:sz w:val="20"/>
          <w:szCs w:val="20"/>
        </w:rPr>
      </w:pPr>
    </w:p>
    <w:p w:rsidR="00F44B81" w:rsidRPr="00B522B8" w:rsidRDefault="007A6321" w:rsidP="00F44B81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El agua para beber debe ser </w:t>
      </w:r>
      <w:r w:rsidR="003060C9">
        <w:rPr>
          <w:rFonts w:ascii="Arial" w:hAnsi="Arial" w:cs="Arial"/>
          <w:sz w:val="20"/>
          <w:szCs w:val="20"/>
        </w:rPr>
        <w:t xml:space="preserve">almacenada </w:t>
      </w:r>
      <w:r w:rsidRPr="00B522B8">
        <w:rPr>
          <w:rFonts w:ascii="Arial" w:hAnsi="Arial" w:cs="Arial"/>
          <w:sz w:val="20"/>
          <w:szCs w:val="20"/>
        </w:rPr>
        <w:t>antes de que ocurra una emergencia.   La cantidad mínima de agua que se recomienda guarda</w:t>
      </w:r>
      <w:r w:rsidR="00016E15" w:rsidRPr="00B522B8">
        <w:rPr>
          <w:rFonts w:ascii="Arial" w:hAnsi="Arial" w:cs="Arial"/>
          <w:sz w:val="20"/>
          <w:szCs w:val="20"/>
        </w:rPr>
        <w:t xml:space="preserve">r </w:t>
      </w:r>
      <w:r w:rsidRPr="00B522B8">
        <w:rPr>
          <w:rFonts w:ascii="Arial" w:hAnsi="Arial" w:cs="Arial"/>
          <w:sz w:val="20"/>
          <w:szCs w:val="20"/>
        </w:rPr>
        <w:t xml:space="preserve"> es de 1 </w:t>
      </w:r>
      <w:r w:rsidR="00352E75" w:rsidRPr="00B522B8">
        <w:rPr>
          <w:rFonts w:ascii="Arial" w:hAnsi="Arial" w:cs="Arial"/>
          <w:sz w:val="20"/>
          <w:szCs w:val="20"/>
        </w:rPr>
        <w:t>galón</w:t>
      </w:r>
      <w:r w:rsidRPr="00B522B8">
        <w:rPr>
          <w:rFonts w:ascii="Arial" w:hAnsi="Arial" w:cs="Arial"/>
          <w:sz w:val="20"/>
          <w:szCs w:val="20"/>
        </w:rPr>
        <w:t xml:space="preserve"> por persona por día.  También se debe guardar agua para la preparación de alimentos, para el baño, para cepillarse los dientes y para lavar los platos.</w:t>
      </w:r>
      <w:r w:rsidR="00781D03" w:rsidRPr="00B522B8">
        <w:rPr>
          <w:rFonts w:ascii="Arial" w:hAnsi="Arial" w:cs="Arial"/>
          <w:sz w:val="20"/>
          <w:szCs w:val="20"/>
        </w:rPr>
        <w:t xml:space="preserve">  Guarde</w:t>
      </w:r>
      <w:r w:rsidR="00016E15" w:rsidRPr="00B522B8">
        <w:rPr>
          <w:rFonts w:ascii="Arial" w:hAnsi="Arial" w:cs="Arial"/>
          <w:sz w:val="20"/>
          <w:szCs w:val="20"/>
        </w:rPr>
        <w:t xml:space="preserve"> </w:t>
      </w:r>
      <w:r w:rsidR="00F44B81" w:rsidRPr="00B522B8">
        <w:rPr>
          <w:rFonts w:ascii="Arial" w:hAnsi="Arial" w:cs="Arial"/>
          <w:sz w:val="20"/>
          <w:szCs w:val="20"/>
        </w:rPr>
        <w:t xml:space="preserve">un </w:t>
      </w:r>
      <w:r w:rsidR="00781D03" w:rsidRPr="00B522B8">
        <w:rPr>
          <w:rFonts w:ascii="Arial" w:hAnsi="Arial" w:cs="Arial"/>
          <w:sz w:val="20"/>
          <w:szCs w:val="20"/>
        </w:rPr>
        <w:t xml:space="preserve">suministro de agua </w:t>
      </w:r>
      <w:r w:rsidR="00016E15" w:rsidRPr="00B522B8">
        <w:rPr>
          <w:rFonts w:ascii="Arial" w:hAnsi="Arial" w:cs="Arial"/>
          <w:sz w:val="20"/>
          <w:szCs w:val="20"/>
        </w:rPr>
        <w:t>como para 3 a 5 días (por lo menos 5 gal</w:t>
      </w:r>
      <w:r w:rsidR="00781D03" w:rsidRPr="00B522B8">
        <w:rPr>
          <w:rFonts w:ascii="Arial" w:hAnsi="Arial" w:cs="Arial"/>
          <w:sz w:val="20"/>
          <w:szCs w:val="20"/>
        </w:rPr>
        <w:t xml:space="preserve">ones para cada persona) </w:t>
      </w:r>
      <w:r w:rsidR="00F44B81" w:rsidRPr="00B522B8">
        <w:rPr>
          <w:rFonts w:ascii="Arial" w:hAnsi="Arial" w:cs="Arial"/>
          <w:sz w:val="20"/>
          <w:szCs w:val="20"/>
        </w:rPr>
        <w:t xml:space="preserve">en botellas de plástico </w:t>
      </w:r>
      <w:r w:rsidR="003060C9">
        <w:rPr>
          <w:rFonts w:ascii="Arial" w:hAnsi="Arial" w:cs="Arial"/>
          <w:sz w:val="20"/>
          <w:szCs w:val="20"/>
        </w:rPr>
        <w:t xml:space="preserve">resistente </w:t>
      </w:r>
      <w:r w:rsidR="00F44B81" w:rsidRPr="00B522B8">
        <w:rPr>
          <w:rFonts w:ascii="Arial" w:hAnsi="Arial" w:cs="Arial"/>
          <w:sz w:val="20"/>
          <w:szCs w:val="20"/>
        </w:rPr>
        <w:t>con tapas bien ajustadas y lej</w:t>
      </w:r>
      <w:r w:rsidR="00016E15" w:rsidRPr="00B522B8">
        <w:rPr>
          <w:rFonts w:ascii="Arial" w:hAnsi="Arial" w:cs="Arial"/>
          <w:sz w:val="20"/>
          <w:szCs w:val="20"/>
        </w:rPr>
        <w:t>os</w:t>
      </w:r>
      <w:r w:rsidR="00F44B81" w:rsidRPr="00B522B8">
        <w:rPr>
          <w:rFonts w:ascii="Arial" w:hAnsi="Arial" w:cs="Arial"/>
          <w:sz w:val="20"/>
          <w:szCs w:val="20"/>
        </w:rPr>
        <w:t xml:space="preserve"> de la luz directa del sol.  El agua</w:t>
      </w:r>
      <w:r w:rsidR="00016E15" w:rsidRPr="00B522B8">
        <w:rPr>
          <w:rFonts w:ascii="Arial" w:hAnsi="Arial" w:cs="Arial"/>
          <w:sz w:val="20"/>
          <w:szCs w:val="20"/>
        </w:rPr>
        <w:t xml:space="preserve"> </w:t>
      </w:r>
      <w:r w:rsidR="00BF6151">
        <w:rPr>
          <w:rFonts w:ascii="Arial" w:hAnsi="Arial" w:cs="Arial"/>
          <w:sz w:val="20"/>
          <w:szCs w:val="20"/>
        </w:rPr>
        <w:t xml:space="preserve">almacenada </w:t>
      </w:r>
      <w:r w:rsidR="00F44B81" w:rsidRPr="00B522B8">
        <w:rPr>
          <w:rFonts w:ascii="Arial" w:hAnsi="Arial" w:cs="Arial"/>
          <w:sz w:val="20"/>
          <w:szCs w:val="20"/>
        </w:rPr>
        <w:t>debe ser cambiad</w:t>
      </w:r>
      <w:r w:rsidR="00016E15" w:rsidRPr="00B522B8">
        <w:rPr>
          <w:rFonts w:ascii="Arial" w:hAnsi="Arial" w:cs="Arial"/>
          <w:sz w:val="20"/>
          <w:szCs w:val="20"/>
        </w:rPr>
        <w:t>a</w:t>
      </w:r>
      <w:r w:rsidR="00F44B81" w:rsidRPr="00B522B8">
        <w:rPr>
          <w:rFonts w:ascii="Arial" w:hAnsi="Arial" w:cs="Arial"/>
          <w:sz w:val="20"/>
          <w:szCs w:val="20"/>
        </w:rPr>
        <w:t xml:space="preserve"> cada seis meses.</w:t>
      </w:r>
    </w:p>
    <w:p w:rsidR="00F44B81" w:rsidRPr="00B522B8" w:rsidRDefault="00F44B81" w:rsidP="00F44B81">
      <w:pPr>
        <w:spacing w:before="0"/>
        <w:rPr>
          <w:rFonts w:ascii="Arial" w:hAnsi="Arial" w:cs="Arial"/>
          <w:sz w:val="20"/>
          <w:szCs w:val="20"/>
        </w:rPr>
      </w:pPr>
    </w:p>
    <w:p w:rsidR="00015488" w:rsidRPr="00B522B8" w:rsidRDefault="00F44B81" w:rsidP="00F44B81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Si usted no tiene suficiente agua </w:t>
      </w:r>
      <w:r w:rsidR="003060C9">
        <w:rPr>
          <w:rFonts w:ascii="Arial" w:hAnsi="Arial" w:cs="Arial"/>
          <w:sz w:val="20"/>
          <w:szCs w:val="20"/>
        </w:rPr>
        <w:t>almacenada</w:t>
      </w:r>
      <w:r w:rsidRPr="00B522B8">
        <w:rPr>
          <w:rFonts w:ascii="Arial" w:hAnsi="Arial" w:cs="Arial"/>
          <w:sz w:val="20"/>
          <w:szCs w:val="20"/>
        </w:rPr>
        <w:t>, el agua sin tratamiento puede ser hervid</w:t>
      </w:r>
      <w:r w:rsidR="00016E15" w:rsidRPr="00B522B8">
        <w:rPr>
          <w:rFonts w:ascii="Arial" w:hAnsi="Arial" w:cs="Arial"/>
          <w:sz w:val="20"/>
          <w:szCs w:val="20"/>
        </w:rPr>
        <w:t>a</w:t>
      </w:r>
      <w:r w:rsidRPr="00B522B8">
        <w:rPr>
          <w:rFonts w:ascii="Arial" w:hAnsi="Arial" w:cs="Arial"/>
          <w:sz w:val="20"/>
          <w:szCs w:val="20"/>
        </w:rPr>
        <w:t xml:space="preserve"> para matar a las bacterias y </w:t>
      </w:r>
      <w:r w:rsidR="00016E15" w:rsidRPr="00B522B8">
        <w:rPr>
          <w:rFonts w:ascii="Arial" w:hAnsi="Arial" w:cs="Arial"/>
          <w:sz w:val="20"/>
          <w:szCs w:val="20"/>
        </w:rPr>
        <w:t xml:space="preserve">a </w:t>
      </w:r>
      <w:r w:rsidRPr="00B522B8">
        <w:rPr>
          <w:rFonts w:ascii="Arial" w:hAnsi="Arial" w:cs="Arial"/>
          <w:sz w:val="20"/>
          <w:szCs w:val="20"/>
        </w:rPr>
        <w:t>los parásitos dañinos.  H</w:t>
      </w:r>
      <w:r w:rsidR="00016E15" w:rsidRPr="00B522B8">
        <w:rPr>
          <w:rFonts w:ascii="Arial" w:hAnsi="Arial" w:cs="Arial"/>
          <w:sz w:val="20"/>
          <w:szCs w:val="20"/>
        </w:rPr>
        <w:t xml:space="preserve">acer que el agua hierva a borbotones </w:t>
      </w:r>
      <w:r w:rsidR="003060C9">
        <w:rPr>
          <w:rFonts w:ascii="Arial" w:hAnsi="Arial" w:cs="Arial"/>
          <w:sz w:val="20"/>
          <w:szCs w:val="20"/>
        </w:rPr>
        <w:t xml:space="preserve">por </w:t>
      </w:r>
      <w:r w:rsidR="009157E7" w:rsidRPr="00B522B8">
        <w:rPr>
          <w:rFonts w:ascii="Arial" w:hAnsi="Arial" w:cs="Arial"/>
          <w:sz w:val="20"/>
          <w:szCs w:val="20"/>
        </w:rPr>
        <w:t xml:space="preserve">1 minuto para matar a la mayoría de </w:t>
      </w:r>
      <w:r w:rsidR="00016E15" w:rsidRPr="00B522B8">
        <w:rPr>
          <w:rFonts w:ascii="Arial" w:hAnsi="Arial" w:cs="Arial"/>
          <w:sz w:val="20"/>
          <w:szCs w:val="20"/>
        </w:rPr>
        <w:t xml:space="preserve">los </w:t>
      </w:r>
      <w:r w:rsidR="009157E7" w:rsidRPr="00B522B8">
        <w:rPr>
          <w:rFonts w:ascii="Arial" w:hAnsi="Arial" w:cs="Arial"/>
          <w:sz w:val="20"/>
          <w:szCs w:val="20"/>
        </w:rPr>
        <w:t>organismos.</w:t>
      </w:r>
      <w:r w:rsidR="00BE218E" w:rsidRPr="00B522B8">
        <w:rPr>
          <w:rFonts w:ascii="Arial" w:hAnsi="Arial" w:cs="Arial"/>
          <w:sz w:val="20"/>
          <w:szCs w:val="20"/>
        </w:rPr>
        <w:t xml:space="preserve">  Si usted no puede hervir el agua, </w:t>
      </w:r>
      <w:r w:rsidR="00186EC4" w:rsidRPr="00B522B8">
        <w:rPr>
          <w:rFonts w:ascii="Arial" w:hAnsi="Arial" w:cs="Arial"/>
          <w:sz w:val="20"/>
          <w:szCs w:val="20"/>
        </w:rPr>
        <w:t>puede tratar</w:t>
      </w:r>
      <w:r w:rsidR="00FC466D" w:rsidRPr="00B522B8">
        <w:rPr>
          <w:rFonts w:ascii="Arial" w:hAnsi="Arial" w:cs="Arial"/>
          <w:sz w:val="20"/>
          <w:szCs w:val="20"/>
        </w:rPr>
        <w:t xml:space="preserve">la </w:t>
      </w:r>
      <w:r w:rsidR="007B6BB9" w:rsidRPr="00B522B8">
        <w:rPr>
          <w:rFonts w:ascii="Arial" w:hAnsi="Arial" w:cs="Arial"/>
          <w:sz w:val="20"/>
          <w:szCs w:val="20"/>
        </w:rPr>
        <w:t xml:space="preserve">con tabletas de cloro, tabletas de yodo o con cloro común sin olor que se </w:t>
      </w:r>
      <w:proofErr w:type="gramStart"/>
      <w:r w:rsidR="007B6BB9" w:rsidRPr="00B522B8">
        <w:rPr>
          <w:rFonts w:ascii="Arial" w:hAnsi="Arial" w:cs="Arial"/>
          <w:sz w:val="20"/>
          <w:szCs w:val="20"/>
        </w:rPr>
        <w:t>usa</w:t>
      </w:r>
      <w:proofErr w:type="gramEnd"/>
      <w:r w:rsidR="007B6BB9" w:rsidRPr="00B522B8">
        <w:rPr>
          <w:rFonts w:ascii="Arial" w:hAnsi="Arial" w:cs="Arial"/>
          <w:sz w:val="20"/>
          <w:szCs w:val="20"/>
        </w:rPr>
        <w:t xml:space="preserve"> en el hogar.  Si usted usa tabletas de cloro o tabletas de yodo, siga las instrucciones que vienen con las tabletas.  </w:t>
      </w:r>
      <w:r w:rsidR="00F415D9" w:rsidRPr="00B522B8">
        <w:rPr>
          <w:rFonts w:ascii="Arial" w:hAnsi="Arial" w:cs="Arial"/>
          <w:sz w:val="20"/>
          <w:szCs w:val="20"/>
        </w:rPr>
        <w:t>Si usa cloro común</w:t>
      </w:r>
      <w:r w:rsidR="00EF5970" w:rsidRPr="00B522B8">
        <w:rPr>
          <w:rFonts w:ascii="Arial" w:hAnsi="Arial" w:cs="Arial"/>
          <w:sz w:val="20"/>
          <w:szCs w:val="20"/>
        </w:rPr>
        <w:t xml:space="preserve"> del hogar, agregue</w:t>
      </w:r>
      <w:r w:rsidR="005D3317" w:rsidRPr="00B522B8">
        <w:rPr>
          <w:rFonts w:ascii="Arial" w:hAnsi="Arial" w:cs="Arial"/>
          <w:sz w:val="20"/>
          <w:szCs w:val="20"/>
        </w:rPr>
        <w:t xml:space="preserve"> 1/8 </w:t>
      </w:r>
      <w:r w:rsidR="00EF5970" w:rsidRPr="00B522B8">
        <w:rPr>
          <w:rFonts w:ascii="Arial" w:hAnsi="Arial" w:cs="Arial"/>
          <w:sz w:val="20"/>
          <w:szCs w:val="20"/>
        </w:rPr>
        <w:t>de cuchar</w:t>
      </w:r>
      <w:r w:rsidR="00016E15" w:rsidRPr="00B522B8">
        <w:rPr>
          <w:rFonts w:ascii="Arial" w:hAnsi="Arial" w:cs="Arial"/>
          <w:sz w:val="20"/>
          <w:szCs w:val="20"/>
        </w:rPr>
        <w:t>adita</w:t>
      </w:r>
      <w:r w:rsidR="00EF5970" w:rsidRPr="00B522B8">
        <w:rPr>
          <w:rFonts w:ascii="Arial" w:hAnsi="Arial" w:cs="Arial"/>
          <w:sz w:val="20"/>
          <w:szCs w:val="20"/>
        </w:rPr>
        <w:t xml:space="preserve"> de cloro por cada galón de agua, si el agua es clara.  Si el agua es turbia</w:t>
      </w:r>
      <w:r w:rsidR="005D3317" w:rsidRPr="00B522B8">
        <w:rPr>
          <w:rFonts w:ascii="Arial" w:hAnsi="Arial" w:cs="Arial"/>
          <w:sz w:val="20"/>
          <w:szCs w:val="20"/>
        </w:rPr>
        <w:t>, agregue 1/4 de cuchar</w:t>
      </w:r>
      <w:r w:rsidR="00B522B8">
        <w:rPr>
          <w:rFonts w:ascii="Arial" w:hAnsi="Arial" w:cs="Arial"/>
          <w:sz w:val="20"/>
          <w:szCs w:val="20"/>
        </w:rPr>
        <w:t>a</w:t>
      </w:r>
      <w:r w:rsidR="00016E15" w:rsidRPr="00B522B8">
        <w:rPr>
          <w:rFonts w:ascii="Arial" w:hAnsi="Arial" w:cs="Arial"/>
          <w:sz w:val="20"/>
          <w:szCs w:val="20"/>
        </w:rPr>
        <w:t>dita</w:t>
      </w:r>
      <w:r w:rsidR="003060C9">
        <w:rPr>
          <w:rFonts w:ascii="Arial" w:hAnsi="Arial" w:cs="Arial"/>
          <w:sz w:val="20"/>
          <w:szCs w:val="20"/>
        </w:rPr>
        <w:t xml:space="preserve"> de cloro por galón.  Mez</w:t>
      </w:r>
      <w:r w:rsidR="005D3317" w:rsidRPr="00B522B8">
        <w:rPr>
          <w:rFonts w:ascii="Arial" w:hAnsi="Arial" w:cs="Arial"/>
          <w:sz w:val="20"/>
          <w:szCs w:val="20"/>
        </w:rPr>
        <w:t xml:space="preserve">cle bien la solución </w:t>
      </w:r>
      <w:r w:rsidR="00FC466D" w:rsidRPr="00B522B8">
        <w:rPr>
          <w:rFonts w:ascii="Arial" w:hAnsi="Arial" w:cs="Arial"/>
          <w:sz w:val="20"/>
          <w:szCs w:val="20"/>
        </w:rPr>
        <w:t>y</w:t>
      </w:r>
      <w:r w:rsidR="005D3317" w:rsidRPr="00B522B8">
        <w:rPr>
          <w:rFonts w:ascii="Arial" w:hAnsi="Arial" w:cs="Arial"/>
          <w:sz w:val="20"/>
          <w:szCs w:val="20"/>
        </w:rPr>
        <w:t xml:space="preserve"> déje</w:t>
      </w:r>
      <w:r w:rsidR="00016E15" w:rsidRPr="00B522B8">
        <w:rPr>
          <w:rFonts w:ascii="Arial" w:hAnsi="Arial" w:cs="Arial"/>
          <w:sz w:val="20"/>
          <w:szCs w:val="20"/>
        </w:rPr>
        <w:t xml:space="preserve">la reposar por </w:t>
      </w:r>
      <w:r w:rsidR="003060C9">
        <w:rPr>
          <w:rFonts w:ascii="Arial" w:hAnsi="Arial" w:cs="Arial"/>
          <w:sz w:val="20"/>
          <w:szCs w:val="20"/>
        </w:rPr>
        <w:t xml:space="preserve">aproximadamente </w:t>
      </w:r>
      <w:r w:rsidR="00016E15" w:rsidRPr="00B522B8">
        <w:rPr>
          <w:rFonts w:ascii="Arial" w:hAnsi="Arial" w:cs="Arial"/>
          <w:sz w:val="20"/>
          <w:szCs w:val="20"/>
        </w:rPr>
        <w:t xml:space="preserve">unos </w:t>
      </w:r>
      <w:r w:rsidR="005D3317" w:rsidRPr="00B522B8">
        <w:rPr>
          <w:rFonts w:ascii="Arial" w:hAnsi="Arial" w:cs="Arial"/>
          <w:sz w:val="20"/>
          <w:szCs w:val="20"/>
        </w:rPr>
        <w:t>30 minutos</w:t>
      </w:r>
      <w:r w:rsidR="003060C9">
        <w:rPr>
          <w:rFonts w:ascii="Arial" w:hAnsi="Arial" w:cs="Arial"/>
          <w:sz w:val="20"/>
          <w:szCs w:val="20"/>
        </w:rPr>
        <w:t xml:space="preserve"> </w:t>
      </w:r>
      <w:r w:rsidR="005D3317" w:rsidRPr="00B522B8">
        <w:rPr>
          <w:rFonts w:ascii="Arial" w:hAnsi="Arial" w:cs="Arial"/>
          <w:sz w:val="20"/>
          <w:szCs w:val="20"/>
        </w:rPr>
        <w:t xml:space="preserve">antes de usarla. </w:t>
      </w:r>
      <w:r w:rsidR="00016E15" w:rsidRPr="00B522B8">
        <w:rPr>
          <w:rFonts w:ascii="Arial" w:hAnsi="Arial" w:cs="Arial"/>
          <w:sz w:val="20"/>
          <w:szCs w:val="20"/>
        </w:rPr>
        <w:t xml:space="preserve">Al tratar </w:t>
      </w:r>
      <w:r w:rsidR="005D3317" w:rsidRPr="00B522B8">
        <w:rPr>
          <w:rFonts w:ascii="Arial" w:hAnsi="Arial" w:cs="Arial"/>
          <w:sz w:val="20"/>
          <w:szCs w:val="20"/>
        </w:rPr>
        <w:t xml:space="preserve">el agua con tabletas de cloro, tabletas de yodo o con cloro común del hogar no matará </w:t>
      </w:r>
      <w:r w:rsidR="00015488" w:rsidRPr="00B522B8">
        <w:rPr>
          <w:rFonts w:ascii="Arial" w:hAnsi="Arial" w:cs="Arial"/>
          <w:sz w:val="20"/>
          <w:szCs w:val="20"/>
        </w:rPr>
        <w:t xml:space="preserve">a </w:t>
      </w:r>
      <w:r w:rsidR="00511B2B">
        <w:rPr>
          <w:rFonts w:ascii="Arial" w:hAnsi="Arial" w:cs="Arial"/>
          <w:sz w:val="20"/>
          <w:szCs w:val="20"/>
        </w:rPr>
        <w:t xml:space="preserve">muchos de </w:t>
      </w:r>
      <w:r w:rsidR="00015488" w:rsidRPr="00B522B8">
        <w:rPr>
          <w:rFonts w:ascii="Arial" w:hAnsi="Arial" w:cs="Arial"/>
          <w:sz w:val="20"/>
          <w:szCs w:val="20"/>
        </w:rPr>
        <w:t xml:space="preserve">los parásitos.  </w:t>
      </w:r>
      <w:r w:rsidR="00016E15" w:rsidRPr="00B522B8">
        <w:rPr>
          <w:rFonts w:ascii="Arial" w:hAnsi="Arial" w:cs="Arial"/>
          <w:sz w:val="20"/>
          <w:szCs w:val="20"/>
        </w:rPr>
        <w:t xml:space="preserve">La mejor manera </w:t>
      </w:r>
      <w:r w:rsidR="00B522B8">
        <w:rPr>
          <w:rFonts w:ascii="Arial" w:hAnsi="Arial" w:cs="Arial"/>
          <w:sz w:val="20"/>
          <w:szCs w:val="20"/>
        </w:rPr>
        <w:t>de</w:t>
      </w:r>
      <w:r w:rsidR="00016E15" w:rsidRPr="00B522B8">
        <w:rPr>
          <w:rFonts w:ascii="Arial" w:hAnsi="Arial" w:cs="Arial"/>
          <w:sz w:val="20"/>
          <w:szCs w:val="20"/>
        </w:rPr>
        <w:t xml:space="preserve"> matar a los </w:t>
      </w:r>
      <w:r w:rsidR="00015488" w:rsidRPr="00B522B8">
        <w:rPr>
          <w:rFonts w:ascii="Arial" w:hAnsi="Arial" w:cs="Arial"/>
          <w:sz w:val="20"/>
          <w:szCs w:val="20"/>
        </w:rPr>
        <w:t>parásitos</w:t>
      </w:r>
      <w:r w:rsidR="00016E15" w:rsidRPr="00B522B8">
        <w:rPr>
          <w:rFonts w:ascii="Arial" w:hAnsi="Arial" w:cs="Arial"/>
          <w:sz w:val="20"/>
          <w:szCs w:val="20"/>
        </w:rPr>
        <w:t xml:space="preserve"> es </w:t>
      </w:r>
      <w:r w:rsidR="00C86B6E" w:rsidRPr="00B522B8">
        <w:rPr>
          <w:rFonts w:ascii="Arial" w:hAnsi="Arial" w:cs="Arial"/>
          <w:sz w:val="20"/>
          <w:szCs w:val="20"/>
        </w:rPr>
        <w:t>hirviendo</w:t>
      </w:r>
      <w:r w:rsidR="00016E15" w:rsidRPr="00B522B8">
        <w:rPr>
          <w:rFonts w:ascii="Arial" w:hAnsi="Arial" w:cs="Arial"/>
          <w:sz w:val="20"/>
          <w:szCs w:val="20"/>
        </w:rPr>
        <w:t xml:space="preserve"> el agua</w:t>
      </w:r>
      <w:proofErr w:type="gramStart"/>
      <w:r w:rsidR="00015488" w:rsidRPr="00B522B8">
        <w:rPr>
          <w:rFonts w:ascii="Arial" w:hAnsi="Arial" w:cs="Arial"/>
          <w:sz w:val="20"/>
          <w:szCs w:val="20"/>
        </w:rPr>
        <w:t>.</w:t>
      </w:r>
      <w:r w:rsidR="00511B2B">
        <w:rPr>
          <w:rFonts w:ascii="Arial" w:hAnsi="Arial" w:cs="Arial"/>
          <w:sz w:val="20"/>
          <w:szCs w:val="20"/>
        </w:rPr>
        <w:t>.</w:t>
      </w:r>
      <w:proofErr w:type="gramEnd"/>
    </w:p>
    <w:p w:rsidR="00015488" w:rsidRPr="00B522B8" w:rsidRDefault="00015488" w:rsidP="00F44B81">
      <w:pPr>
        <w:spacing w:before="0"/>
        <w:rPr>
          <w:rFonts w:ascii="Arial" w:hAnsi="Arial" w:cs="Arial"/>
          <w:sz w:val="20"/>
          <w:szCs w:val="20"/>
        </w:rPr>
      </w:pPr>
    </w:p>
    <w:p w:rsidR="00015488" w:rsidRPr="00B522B8" w:rsidRDefault="00015488" w:rsidP="00F44B81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Limite la cantidad de sodas, </w:t>
      </w:r>
      <w:r w:rsidR="00352E75" w:rsidRPr="00B522B8">
        <w:rPr>
          <w:rFonts w:ascii="Arial" w:hAnsi="Arial" w:cs="Arial"/>
          <w:sz w:val="20"/>
          <w:szCs w:val="20"/>
        </w:rPr>
        <w:t>cafeína</w:t>
      </w:r>
      <w:r w:rsidRPr="00B522B8">
        <w:rPr>
          <w:rFonts w:ascii="Arial" w:hAnsi="Arial" w:cs="Arial"/>
          <w:sz w:val="20"/>
          <w:szCs w:val="20"/>
        </w:rPr>
        <w:t xml:space="preserve"> y bebidas alcohólicas que toma durante este tiempo.  Estas bebidas pueden deshidratar el cuerpo, l</w:t>
      </w:r>
      <w:r w:rsidR="00016E15" w:rsidRPr="00B522B8">
        <w:rPr>
          <w:rFonts w:ascii="Arial" w:hAnsi="Arial" w:cs="Arial"/>
          <w:sz w:val="20"/>
          <w:szCs w:val="20"/>
        </w:rPr>
        <w:t xml:space="preserve">o cual aumenta </w:t>
      </w:r>
      <w:r w:rsidRPr="00B522B8">
        <w:rPr>
          <w:rFonts w:ascii="Arial" w:hAnsi="Arial" w:cs="Arial"/>
          <w:sz w:val="20"/>
          <w:szCs w:val="20"/>
        </w:rPr>
        <w:t>la necesidad de beber agua.</w:t>
      </w:r>
    </w:p>
    <w:p w:rsidR="004C6540" w:rsidRPr="00B522B8" w:rsidRDefault="004C6540" w:rsidP="005C659E">
      <w:pPr>
        <w:spacing w:before="0"/>
        <w:rPr>
          <w:rFonts w:ascii="Arial" w:hAnsi="Arial" w:cs="Arial"/>
          <w:sz w:val="20"/>
          <w:szCs w:val="20"/>
        </w:rPr>
      </w:pPr>
    </w:p>
    <w:p w:rsidR="004C6540" w:rsidRPr="00B522B8" w:rsidRDefault="004C6540" w:rsidP="005C659E">
      <w:pPr>
        <w:spacing w:before="0"/>
        <w:rPr>
          <w:rFonts w:ascii="Arial" w:hAnsi="Arial" w:cs="Arial"/>
          <w:b/>
          <w:sz w:val="20"/>
          <w:szCs w:val="20"/>
          <w:u w:val="single"/>
        </w:rPr>
      </w:pPr>
      <w:r w:rsidRPr="00B522B8">
        <w:rPr>
          <w:rFonts w:ascii="Arial" w:hAnsi="Arial" w:cs="Arial"/>
          <w:b/>
          <w:sz w:val="20"/>
          <w:szCs w:val="20"/>
          <w:u w:val="single"/>
        </w:rPr>
        <w:t>Seguridad alimentaria</w:t>
      </w:r>
    </w:p>
    <w:p w:rsidR="005D41D0" w:rsidRPr="00B522B8" w:rsidRDefault="004C6540" w:rsidP="005C659E">
      <w:pPr>
        <w:spacing w:before="0"/>
        <w:rPr>
          <w:rFonts w:ascii="Arial" w:hAnsi="Arial" w:cs="Arial"/>
          <w:i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L</w:t>
      </w:r>
      <w:r w:rsidR="005D41D0" w:rsidRPr="00B522B8">
        <w:rPr>
          <w:rFonts w:ascii="Arial" w:hAnsi="Arial" w:cs="Arial"/>
          <w:sz w:val="20"/>
          <w:szCs w:val="20"/>
        </w:rPr>
        <w:t xml:space="preserve">os alimentos que no han sido almacenados o tratados correctamente durante largos períodos de </w:t>
      </w:r>
      <w:r w:rsidR="00EA0147">
        <w:rPr>
          <w:rFonts w:ascii="Arial" w:hAnsi="Arial" w:cs="Arial"/>
          <w:sz w:val="20"/>
          <w:szCs w:val="20"/>
        </w:rPr>
        <w:t>un apagón</w:t>
      </w:r>
      <w:r w:rsidR="005D41D0" w:rsidRPr="00B522B8">
        <w:rPr>
          <w:rFonts w:ascii="Arial" w:hAnsi="Arial" w:cs="Arial"/>
          <w:sz w:val="20"/>
          <w:szCs w:val="20"/>
        </w:rPr>
        <w:t xml:space="preserve"> pueden estar contaminados y causar enfermedades </w:t>
      </w:r>
      <w:r w:rsidR="005A428E" w:rsidRPr="00B522B8">
        <w:rPr>
          <w:rFonts w:ascii="Arial" w:hAnsi="Arial" w:cs="Arial"/>
          <w:sz w:val="20"/>
          <w:szCs w:val="20"/>
        </w:rPr>
        <w:t xml:space="preserve">graves o </w:t>
      </w:r>
      <w:r w:rsidR="005D41D0" w:rsidRPr="00B522B8">
        <w:rPr>
          <w:rFonts w:ascii="Arial" w:hAnsi="Arial" w:cs="Arial"/>
          <w:sz w:val="20"/>
          <w:szCs w:val="20"/>
        </w:rPr>
        <w:t>que constituy</w:t>
      </w:r>
      <w:r w:rsidR="00EA0147">
        <w:rPr>
          <w:rFonts w:ascii="Arial" w:hAnsi="Arial" w:cs="Arial"/>
          <w:sz w:val="20"/>
          <w:szCs w:val="20"/>
        </w:rPr>
        <w:t>a</w:t>
      </w:r>
      <w:r w:rsidR="005D41D0" w:rsidRPr="00B522B8">
        <w:rPr>
          <w:rFonts w:ascii="Arial" w:hAnsi="Arial" w:cs="Arial"/>
          <w:sz w:val="20"/>
          <w:szCs w:val="20"/>
        </w:rPr>
        <w:t xml:space="preserve">n una </w:t>
      </w:r>
      <w:r w:rsidR="00352E75" w:rsidRPr="00B522B8">
        <w:rPr>
          <w:rFonts w:ascii="Arial" w:hAnsi="Arial" w:cs="Arial"/>
          <w:sz w:val="20"/>
          <w:szCs w:val="20"/>
        </w:rPr>
        <w:t>amenaza</w:t>
      </w:r>
      <w:r w:rsidR="005D41D0" w:rsidRPr="00B522B8">
        <w:rPr>
          <w:rFonts w:ascii="Arial" w:hAnsi="Arial" w:cs="Arial"/>
          <w:sz w:val="20"/>
          <w:szCs w:val="20"/>
        </w:rPr>
        <w:t xml:space="preserve"> para la vida.</w:t>
      </w:r>
      <w:r w:rsidR="005A428E" w:rsidRPr="00B522B8">
        <w:rPr>
          <w:rFonts w:ascii="Arial" w:hAnsi="Arial" w:cs="Arial"/>
          <w:sz w:val="20"/>
          <w:szCs w:val="20"/>
        </w:rPr>
        <w:t xml:space="preserve">  </w:t>
      </w:r>
      <w:r w:rsidR="00352E75" w:rsidRPr="00B522B8">
        <w:rPr>
          <w:rFonts w:ascii="Arial" w:hAnsi="Arial" w:cs="Arial"/>
          <w:sz w:val="20"/>
          <w:szCs w:val="20"/>
        </w:rPr>
        <w:t>Mantenga</w:t>
      </w:r>
      <w:r w:rsidR="00016E15" w:rsidRPr="00B522B8">
        <w:rPr>
          <w:rFonts w:ascii="Arial" w:hAnsi="Arial" w:cs="Arial"/>
          <w:sz w:val="20"/>
          <w:szCs w:val="20"/>
        </w:rPr>
        <w:t xml:space="preserve"> cerrado</w:t>
      </w:r>
      <w:r w:rsidR="005A428E" w:rsidRPr="00B522B8">
        <w:rPr>
          <w:rFonts w:ascii="Arial" w:hAnsi="Arial" w:cs="Arial"/>
          <w:sz w:val="20"/>
          <w:szCs w:val="20"/>
        </w:rPr>
        <w:t xml:space="preserve"> el congelador para mantener la temperatura correcta de los alimentos congelados.</w:t>
      </w:r>
      <w:r w:rsidR="002A5534" w:rsidRPr="00B522B8">
        <w:rPr>
          <w:rFonts w:ascii="Arial" w:hAnsi="Arial" w:cs="Arial"/>
          <w:sz w:val="20"/>
          <w:szCs w:val="20"/>
        </w:rPr>
        <w:t xml:space="preserve">  La leche, los productos lácteos, la carne, los huevos y l</w:t>
      </w:r>
      <w:r w:rsidR="00EA0147">
        <w:rPr>
          <w:rFonts w:ascii="Arial" w:hAnsi="Arial" w:cs="Arial"/>
          <w:sz w:val="20"/>
          <w:szCs w:val="20"/>
        </w:rPr>
        <w:t>a</w:t>
      </w:r>
      <w:r w:rsidR="002A5534" w:rsidRPr="00B522B8">
        <w:rPr>
          <w:rFonts w:ascii="Arial" w:hAnsi="Arial" w:cs="Arial"/>
          <w:sz w:val="20"/>
          <w:szCs w:val="20"/>
        </w:rPr>
        <w:t>s sobra</w:t>
      </w:r>
      <w:r w:rsidR="00EA0147">
        <w:rPr>
          <w:rFonts w:ascii="Arial" w:hAnsi="Arial" w:cs="Arial"/>
          <w:sz w:val="20"/>
          <w:szCs w:val="20"/>
        </w:rPr>
        <w:t>s</w:t>
      </w:r>
      <w:r w:rsidR="002A5534" w:rsidRPr="00B522B8">
        <w:rPr>
          <w:rFonts w:ascii="Arial" w:hAnsi="Arial" w:cs="Arial"/>
          <w:sz w:val="20"/>
          <w:szCs w:val="20"/>
        </w:rPr>
        <w:t xml:space="preserve"> de comida deben ser puestos en una hielera cubiertos de hielo si el </w:t>
      </w:r>
      <w:r w:rsidR="00EA0147">
        <w:rPr>
          <w:rFonts w:ascii="Arial" w:hAnsi="Arial" w:cs="Arial"/>
          <w:sz w:val="20"/>
          <w:szCs w:val="20"/>
        </w:rPr>
        <w:t>apagón</w:t>
      </w:r>
      <w:r w:rsidR="002A5534" w:rsidRPr="00B522B8">
        <w:rPr>
          <w:rFonts w:ascii="Arial" w:hAnsi="Arial" w:cs="Arial"/>
          <w:sz w:val="20"/>
          <w:szCs w:val="20"/>
        </w:rPr>
        <w:t xml:space="preserve"> dura más de 4 horas.  El hielo seco se puede utilizar para  mantener </w:t>
      </w:r>
      <w:r w:rsidR="00EA0147">
        <w:rPr>
          <w:rFonts w:ascii="Arial" w:hAnsi="Arial" w:cs="Arial"/>
          <w:sz w:val="20"/>
          <w:szCs w:val="20"/>
        </w:rPr>
        <w:t>el frí</w:t>
      </w:r>
      <w:r w:rsidR="00016E15" w:rsidRPr="00B522B8">
        <w:rPr>
          <w:rFonts w:ascii="Arial" w:hAnsi="Arial" w:cs="Arial"/>
          <w:sz w:val="20"/>
          <w:szCs w:val="20"/>
        </w:rPr>
        <w:t xml:space="preserve">o de </w:t>
      </w:r>
      <w:r w:rsidR="00A96CB3" w:rsidRPr="00B522B8">
        <w:rPr>
          <w:rFonts w:ascii="Arial" w:hAnsi="Arial" w:cs="Arial"/>
          <w:sz w:val="20"/>
          <w:szCs w:val="20"/>
        </w:rPr>
        <w:t>l</w:t>
      </w:r>
      <w:r w:rsidR="00E610A2">
        <w:rPr>
          <w:rFonts w:ascii="Arial" w:hAnsi="Arial" w:cs="Arial"/>
          <w:sz w:val="20"/>
          <w:szCs w:val="20"/>
        </w:rPr>
        <w:t>o</w:t>
      </w:r>
      <w:r w:rsidR="00A96CB3" w:rsidRPr="00B522B8">
        <w:rPr>
          <w:rFonts w:ascii="Arial" w:hAnsi="Arial" w:cs="Arial"/>
          <w:sz w:val="20"/>
          <w:szCs w:val="20"/>
        </w:rPr>
        <w:t>s refrigerador</w:t>
      </w:r>
      <w:r w:rsidR="00E610A2">
        <w:rPr>
          <w:rFonts w:ascii="Arial" w:hAnsi="Arial" w:cs="Arial"/>
          <w:sz w:val="20"/>
          <w:szCs w:val="20"/>
        </w:rPr>
        <w:t>e</w:t>
      </w:r>
      <w:r w:rsidR="00A96CB3" w:rsidRPr="00B522B8">
        <w:rPr>
          <w:rFonts w:ascii="Arial" w:hAnsi="Arial" w:cs="Arial"/>
          <w:sz w:val="20"/>
          <w:szCs w:val="20"/>
        </w:rPr>
        <w:t xml:space="preserve">s.  </w:t>
      </w:r>
      <w:r w:rsidR="004C15B9" w:rsidRPr="00B522B8">
        <w:rPr>
          <w:rFonts w:ascii="Arial" w:hAnsi="Arial" w:cs="Arial"/>
          <w:i/>
          <w:sz w:val="20"/>
          <w:szCs w:val="20"/>
        </w:rPr>
        <w:t xml:space="preserve">Nunca toque el hielo seco sin protección en las manos ni tampoco </w:t>
      </w:r>
      <w:r w:rsidR="00A96CB3" w:rsidRPr="00B522B8">
        <w:rPr>
          <w:rFonts w:ascii="Arial" w:hAnsi="Arial" w:cs="Arial"/>
          <w:i/>
          <w:sz w:val="20"/>
          <w:szCs w:val="20"/>
        </w:rPr>
        <w:t>respire su vapor en un área cerrada.  El hielo seco es dióxido de carbono</w:t>
      </w:r>
      <w:r w:rsidR="004C15B9" w:rsidRPr="00B522B8">
        <w:rPr>
          <w:rFonts w:ascii="Arial" w:hAnsi="Arial" w:cs="Arial"/>
          <w:i/>
          <w:sz w:val="20"/>
          <w:szCs w:val="20"/>
        </w:rPr>
        <w:t xml:space="preserve"> congelado</w:t>
      </w:r>
      <w:r w:rsidR="00A96CB3" w:rsidRPr="00B522B8">
        <w:rPr>
          <w:rFonts w:ascii="Arial" w:hAnsi="Arial" w:cs="Arial"/>
          <w:i/>
          <w:sz w:val="20"/>
          <w:szCs w:val="20"/>
        </w:rPr>
        <w:t>, un gas.</w:t>
      </w:r>
    </w:p>
    <w:p w:rsidR="00A96CB3" w:rsidRPr="00B522B8" w:rsidRDefault="00A96CB3" w:rsidP="005C659E">
      <w:pPr>
        <w:spacing w:before="0"/>
        <w:rPr>
          <w:rFonts w:ascii="Arial" w:hAnsi="Arial" w:cs="Arial"/>
          <w:sz w:val="20"/>
          <w:szCs w:val="20"/>
        </w:rPr>
      </w:pPr>
    </w:p>
    <w:p w:rsidR="004C6540" w:rsidRPr="00B522B8" w:rsidRDefault="00A96CB3" w:rsidP="005C659E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Los alimentos refrigerados deberían estar seguros siempre y cuando el </w:t>
      </w:r>
      <w:r w:rsidR="00EA0147">
        <w:rPr>
          <w:rFonts w:ascii="Arial" w:hAnsi="Arial" w:cs="Arial"/>
          <w:sz w:val="20"/>
          <w:szCs w:val="20"/>
        </w:rPr>
        <w:t>apagón</w:t>
      </w:r>
      <w:r w:rsidRPr="00B522B8">
        <w:rPr>
          <w:rFonts w:ascii="Arial" w:hAnsi="Arial" w:cs="Arial"/>
          <w:sz w:val="20"/>
          <w:szCs w:val="20"/>
        </w:rPr>
        <w:t xml:space="preserve"> no sea </w:t>
      </w:r>
      <w:r w:rsidR="004C15B9" w:rsidRPr="00B522B8">
        <w:rPr>
          <w:rFonts w:ascii="Arial" w:hAnsi="Arial" w:cs="Arial"/>
          <w:sz w:val="20"/>
          <w:szCs w:val="20"/>
        </w:rPr>
        <w:t xml:space="preserve">por </w:t>
      </w:r>
      <w:r w:rsidRPr="00B522B8">
        <w:rPr>
          <w:rFonts w:ascii="Arial" w:hAnsi="Arial" w:cs="Arial"/>
          <w:sz w:val="20"/>
          <w:szCs w:val="20"/>
        </w:rPr>
        <w:t xml:space="preserve">más de 4 horas.  Tire cualquier comida desechable de su </w:t>
      </w:r>
      <w:r w:rsidR="00352E75" w:rsidRPr="00B522B8">
        <w:rPr>
          <w:rFonts w:ascii="Arial" w:hAnsi="Arial" w:cs="Arial"/>
          <w:sz w:val="20"/>
          <w:szCs w:val="20"/>
        </w:rPr>
        <w:t>refrigerador</w:t>
      </w:r>
      <w:r w:rsidRPr="00B522B8">
        <w:rPr>
          <w:rFonts w:ascii="Arial" w:hAnsi="Arial" w:cs="Arial"/>
          <w:sz w:val="20"/>
          <w:szCs w:val="20"/>
        </w:rPr>
        <w:t xml:space="preserve">, tales como carne, </w:t>
      </w:r>
      <w:r w:rsidR="00A467EE" w:rsidRPr="00B522B8">
        <w:rPr>
          <w:rFonts w:ascii="Arial" w:hAnsi="Arial" w:cs="Arial"/>
          <w:sz w:val="20"/>
          <w:szCs w:val="20"/>
        </w:rPr>
        <w:t>carne de pollo, carne preparada, pescado, productos lácteos, huevos y cualquier otr</w:t>
      </w:r>
      <w:r w:rsidR="00FC466D" w:rsidRPr="00B522B8">
        <w:rPr>
          <w:rFonts w:ascii="Arial" w:hAnsi="Arial" w:cs="Arial"/>
          <w:sz w:val="20"/>
          <w:szCs w:val="20"/>
        </w:rPr>
        <w:t>a</w:t>
      </w:r>
      <w:r w:rsidR="00A467EE" w:rsidRPr="00B522B8">
        <w:rPr>
          <w:rFonts w:ascii="Arial" w:hAnsi="Arial" w:cs="Arial"/>
          <w:sz w:val="20"/>
          <w:szCs w:val="20"/>
        </w:rPr>
        <w:t xml:space="preserve"> comida preparada o cocinada que ha</w:t>
      </w:r>
      <w:r w:rsidR="00EA0147">
        <w:rPr>
          <w:rFonts w:ascii="Arial" w:hAnsi="Arial" w:cs="Arial"/>
          <w:sz w:val="20"/>
          <w:szCs w:val="20"/>
        </w:rPr>
        <w:t>ya</w:t>
      </w:r>
      <w:r w:rsidR="00A467EE" w:rsidRPr="00B522B8">
        <w:rPr>
          <w:rFonts w:ascii="Arial" w:hAnsi="Arial" w:cs="Arial"/>
          <w:sz w:val="20"/>
          <w:szCs w:val="20"/>
        </w:rPr>
        <w:t xml:space="preserve"> sido expuesta a temperaturas que superan los 41 grados </w:t>
      </w:r>
      <w:r w:rsidR="00352E75" w:rsidRPr="00B522B8">
        <w:rPr>
          <w:rFonts w:ascii="Arial" w:hAnsi="Arial" w:cs="Arial"/>
          <w:sz w:val="20"/>
          <w:szCs w:val="20"/>
        </w:rPr>
        <w:t>Fahrenheit</w:t>
      </w:r>
      <w:r w:rsidR="00A467EE" w:rsidRPr="00B522B8">
        <w:rPr>
          <w:rFonts w:ascii="Arial" w:hAnsi="Arial" w:cs="Arial"/>
          <w:sz w:val="20"/>
          <w:szCs w:val="20"/>
        </w:rPr>
        <w:t xml:space="preserve"> por 4 horas.  Las bacterias se pueden multiplicar </w:t>
      </w:r>
      <w:r w:rsidR="00C35459" w:rsidRPr="00B522B8">
        <w:rPr>
          <w:rFonts w:ascii="Arial" w:hAnsi="Arial" w:cs="Arial"/>
          <w:sz w:val="20"/>
          <w:szCs w:val="20"/>
        </w:rPr>
        <w:t>en cantidades peligrosas</w:t>
      </w:r>
      <w:r w:rsidR="00A467EE" w:rsidRPr="00B522B8">
        <w:rPr>
          <w:rFonts w:ascii="Arial" w:hAnsi="Arial" w:cs="Arial"/>
          <w:sz w:val="20"/>
          <w:szCs w:val="20"/>
        </w:rPr>
        <w:t xml:space="preserve"> bajo estas condiciones.</w:t>
      </w:r>
    </w:p>
    <w:p w:rsidR="004C6540" w:rsidRPr="00B522B8" w:rsidRDefault="004C6540" w:rsidP="005C659E">
      <w:pPr>
        <w:spacing w:before="0"/>
        <w:rPr>
          <w:rFonts w:ascii="Arial" w:hAnsi="Arial" w:cs="Arial"/>
          <w:sz w:val="20"/>
          <w:szCs w:val="20"/>
        </w:rPr>
      </w:pPr>
    </w:p>
    <w:p w:rsidR="004C6540" w:rsidRPr="00B522B8" w:rsidRDefault="004C6540" w:rsidP="005C659E">
      <w:pPr>
        <w:spacing w:before="0"/>
        <w:rPr>
          <w:rFonts w:ascii="Arial" w:hAnsi="Arial" w:cs="Arial"/>
          <w:b/>
          <w:sz w:val="20"/>
          <w:szCs w:val="20"/>
          <w:u w:val="single"/>
        </w:rPr>
      </w:pPr>
      <w:r w:rsidRPr="00B522B8">
        <w:rPr>
          <w:rFonts w:ascii="Arial" w:hAnsi="Arial" w:cs="Arial"/>
          <w:b/>
          <w:sz w:val="20"/>
          <w:szCs w:val="20"/>
          <w:u w:val="single"/>
        </w:rPr>
        <w:t>Intoxicación por monóxido de carbono</w:t>
      </w:r>
    </w:p>
    <w:p w:rsidR="00EA0147" w:rsidRDefault="00C35459" w:rsidP="005C659E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Fuentes alternativas de energía eléctrica tales como generadores eléctricos y calentadores que utilizan </w:t>
      </w:r>
      <w:r w:rsidR="004C15B9" w:rsidRPr="00B522B8">
        <w:rPr>
          <w:rFonts w:ascii="Arial" w:hAnsi="Arial" w:cs="Arial"/>
          <w:sz w:val="20"/>
          <w:szCs w:val="20"/>
        </w:rPr>
        <w:t>queroseno</w:t>
      </w:r>
      <w:r w:rsidRPr="00B522B8">
        <w:rPr>
          <w:rFonts w:ascii="Arial" w:hAnsi="Arial" w:cs="Arial"/>
          <w:sz w:val="20"/>
          <w:szCs w:val="20"/>
        </w:rPr>
        <w:t xml:space="preserve"> son con frecuencia utilizadas durante</w:t>
      </w:r>
      <w:r w:rsidR="00EA0147">
        <w:rPr>
          <w:rFonts w:ascii="Arial" w:hAnsi="Arial" w:cs="Arial"/>
          <w:sz w:val="20"/>
          <w:szCs w:val="20"/>
        </w:rPr>
        <w:t xml:space="preserve"> apagones</w:t>
      </w:r>
      <w:r w:rsidRPr="00B522B8">
        <w:rPr>
          <w:rFonts w:ascii="Arial" w:hAnsi="Arial" w:cs="Arial"/>
          <w:sz w:val="20"/>
          <w:szCs w:val="20"/>
        </w:rPr>
        <w:t>.</w:t>
      </w:r>
      <w:r w:rsidR="000350D3" w:rsidRPr="00B522B8">
        <w:rPr>
          <w:rFonts w:ascii="Arial" w:hAnsi="Arial" w:cs="Arial"/>
          <w:sz w:val="20"/>
          <w:szCs w:val="20"/>
        </w:rPr>
        <w:t xml:space="preserve"> El uso incorrecto de estos </w:t>
      </w:r>
      <w:r w:rsidR="00D609E2" w:rsidRPr="00B522B8">
        <w:rPr>
          <w:rFonts w:ascii="Arial" w:hAnsi="Arial" w:cs="Arial"/>
          <w:sz w:val="20"/>
          <w:szCs w:val="20"/>
        </w:rPr>
        <w:t xml:space="preserve">equipos puede causar que el monóxido de carbono </w:t>
      </w: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EA0147" w:rsidRDefault="00EA0147" w:rsidP="005C659E">
      <w:pPr>
        <w:spacing w:before="0"/>
        <w:rPr>
          <w:rFonts w:ascii="Arial" w:hAnsi="Arial" w:cs="Arial"/>
          <w:sz w:val="20"/>
          <w:szCs w:val="20"/>
        </w:rPr>
      </w:pPr>
    </w:p>
    <w:p w:rsidR="00000D75" w:rsidRPr="00B522B8" w:rsidRDefault="00D609E2" w:rsidP="004C6540">
      <w:pPr>
        <w:spacing w:before="0"/>
        <w:rPr>
          <w:rFonts w:ascii="Arial" w:hAnsi="Arial" w:cs="Arial"/>
          <w:sz w:val="20"/>
          <w:szCs w:val="20"/>
        </w:rPr>
      </w:pPr>
      <w:proofErr w:type="gramStart"/>
      <w:r w:rsidRPr="00B522B8">
        <w:rPr>
          <w:rFonts w:ascii="Arial" w:hAnsi="Arial" w:cs="Arial"/>
          <w:sz w:val="20"/>
          <w:szCs w:val="20"/>
        </w:rPr>
        <w:lastRenderedPageBreak/>
        <w:t>se</w:t>
      </w:r>
      <w:proofErr w:type="gramEnd"/>
      <w:r w:rsidRPr="00B522B8">
        <w:rPr>
          <w:rFonts w:ascii="Arial" w:hAnsi="Arial" w:cs="Arial"/>
          <w:sz w:val="20"/>
          <w:szCs w:val="20"/>
        </w:rPr>
        <w:t xml:space="preserve"> acumule en las casas o en los garajes, </w:t>
      </w:r>
      <w:r w:rsidR="00FC466D" w:rsidRPr="00B522B8">
        <w:rPr>
          <w:rFonts w:ascii="Arial" w:hAnsi="Arial" w:cs="Arial"/>
          <w:sz w:val="20"/>
          <w:szCs w:val="20"/>
        </w:rPr>
        <w:t>teniendo</w:t>
      </w:r>
      <w:r w:rsidRPr="00B522B8">
        <w:rPr>
          <w:rFonts w:ascii="Arial" w:hAnsi="Arial" w:cs="Arial"/>
          <w:sz w:val="20"/>
          <w:szCs w:val="20"/>
        </w:rPr>
        <w:t xml:space="preserve"> como resultado enfermedades </w:t>
      </w:r>
      <w:r w:rsidR="00352E75" w:rsidRPr="00B522B8">
        <w:rPr>
          <w:rFonts w:ascii="Arial" w:hAnsi="Arial" w:cs="Arial"/>
          <w:sz w:val="20"/>
          <w:szCs w:val="20"/>
        </w:rPr>
        <w:t>súbitas</w:t>
      </w:r>
      <w:r w:rsidRPr="00B522B8">
        <w:rPr>
          <w:rFonts w:ascii="Arial" w:hAnsi="Arial" w:cs="Arial"/>
          <w:sz w:val="20"/>
          <w:szCs w:val="20"/>
        </w:rPr>
        <w:t xml:space="preserve"> y muerte.  Usted no podrá ver ni oler el monóxido de carbono (CO).  Nunca utilice generadores eléctricos, lavadoras de alta presión, par</w:t>
      </w:r>
      <w:r w:rsidR="00EA0147">
        <w:rPr>
          <w:rFonts w:ascii="Arial" w:hAnsi="Arial" w:cs="Arial"/>
          <w:sz w:val="20"/>
          <w:szCs w:val="20"/>
        </w:rPr>
        <w:t>r</w:t>
      </w:r>
      <w:r w:rsidRPr="00B522B8">
        <w:rPr>
          <w:rFonts w:ascii="Arial" w:hAnsi="Arial" w:cs="Arial"/>
          <w:sz w:val="20"/>
          <w:szCs w:val="20"/>
        </w:rPr>
        <w:t xml:space="preserve">illas, estufas </w:t>
      </w:r>
      <w:r w:rsidR="00B565BC" w:rsidRPr="00B522B8">
        <w:rPr>
          <w:rFonts w:ascii="Arial" w:hAnsi="Arial" w:cs="Arial"/>
          <w:sz w:val="20"/>
          <w:szCs w:val="20"/>
        </w:rPr>
        <w:t>portátiles</w:t>
      </w:r>
      <w:r w:rsidRPr="00B522B8">
        <w:rPr>
          <w:rFonts w:ascii="Arial" w:hAnsi="Arial" w:cs="Arial"/>
          <w:sz w:val="20"/>
          <w:szCs w:val="20"/>
        </w:rPr>
        <w:t xml:space="preserve"> u otros equipos que utilizan gasolina, gas propano, </w:t>
      </w:r>
      <w:r w:rsidR="000D0B9F" w:rsidRPr="00B522B8">
        <w:rPr>
          <w:rFonts w:ascii="Arial" w:hAnsi="Arial" w:cs="Arial"/>
          <w:sz w:val="20"/>
          <w:szCs w:val="20"/>
        </w:rPr>
        <w:t>o carbón dentro de su cas</w:t>
      </w:r>
      <w:r w:rsidR="00B565BC" w:rsidRPr="00B522B8">
        <w:rPr>
          <w:rFonts w:ascii="Arial" w:hAnsi="Arial" w:cs="Arial"/>
          <w:sz w:val="20"/>
          <w:szCs w:val="20"/>
        </w:rPr>
        <w:t xml:space="preserve">a o en el sótano, garaje o las </w:t>
      </w:r>
      <w:r w:rsidR="00C86B6E" w:rsidRPr="00B522B8">
        <w:rPr>
          <w:rFonts w:ascii="Arial" w:hAnsi="Arial" w:cs="Arial"/>
          <w:sz w:val="20"/>
          <w:szCs w:val="20"/>
        </w:rPr>
        <w:t>auto caravanas</w:t>
      </w:r>
      <w:r w:rsidR="00000D75" w:rsidRPr="00B522B8">
        <w:rPr>
          <w:rFonts w:ascii="Arial" w:eastAsia="Times New Roman" w:hAnsi="Arial" w:cs="Arial"/>
          <w:sz w:val="20"/>
          <w:szCs w:val="20"/>
        </w:rPr>
        <w:t>—</w:t>
      </w:r>
      <w:r w:rsidR="000D0B9F" w:rsidRPr="00B522B8">
        <w:rPr>
          <w:rFonts w:ascii="Arial" w:hAnsi="Arial" w:cs="Arial"/>
          <w:sz w:val="20"/>
          <w:szCs w:val="20"/>
        </w:rPr>
        <w:t xml:space="preserve"> </w:t>
      </w:r>
      <w:r w:rsidR="007C3246">
        <w:rPr>
          <w:rFonts w:ascii="Arial" w:hAnsi="Arial" w:cs="Arial"/>
          <w:sz w:val="20"/>
          <w:szCs w:val="20"/>
        </w:rPr>
        <w:t>ni siquiera</w:t>
      </w:r>
      <w:r w:rsidR="000D0B9F" w:rsidRPr="00B522B8">
        <w:rPr>
          <w:rFonts w:ascii="Arial" w:hAnsi="Arial" w:cs="Arial"/>
          <w:sz w:val="20"/>
          <w:szCs w:val="20"/>
        </w:rPr>
        <w:t xml:space="preserve"> afuera cerca de una ventana, puerta o </w:t>
      </w:r>
      <w:r w:rsidR="00B565BC" w:rsidRPr="00B522B8">
        <w:rPr>
          <w:rFonts w:ascii="Arial" w:hAnsi="Arial" w:cs="Arial"/>
          <w:sz w:val="20"/>
          <w:szCs w:val="20"/>
        </w:rPr>
        <w:t xml:space="preserve">conducto de ventilación que está </w:t>
      </w:r>
      <w:r w:rsidR="000D0B9F" w:rsidRPr="00B522B8">
        <w:rPr>
          <w:rFonts w:ascii="Arial" w:hAnsi="Arial" w:cs="Arial"/>
          <w:sz w:val="20"/>
          <w:szCs w:val="20"/>
        </w:rPr>
        <w:t>abierto</w:t>
      </w:r>
      <w:r w:rsidR="00000D75" w:rsidRPr="00B522B8">
        <w:rPr>
          <w:rFonts w:ascii="Arial" w:hAnsi="Arial" w:cs="Arial"/>
          <w:sz w:val="20"/>
          <w:szCs w:val="20"/>
        </w:rPr>
        <w:t>.</w:t>
      </w:r>
    </w:p>
    <w:p w:rsidR="00000D75" w:rsidRPr="00B522B8" w:rsidRDefault="00000D75" w:rsidP="004C6540">
      <w:pPr>
        <w:spacing w:before="0"/>
        <w:rPr>
          <w:rFonts w:ascii="Arial" w:hAnsi="Arial" w:cs="Arial"/>
          <w:sz w:val="20"/>
          <w:szCs w:val="20"/>
        </w:rPr>
      </w:pPr>
    </w:p>
    <w:p w:rsidR="00000D75" w:rsidRPr="00B522B8" w:rsidRDefault="00000D75" w:rsidP="004C6540">
      <w:pPr>
        <w:spacing w:before="0"/>
        <w:rPr>
          <w:rFonts w:ascii="Arial" w:eastAsia="Times New Roman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No caliente su casa con un horno que utiliza gas.  Si usted tiene mucho calor o mucho frío, o si necesita preparar comida, no ponga a su familia ni a usted mismo en peligro </w:t>
      </w:r>
      <w:r w:rsidR="00B565BC" w:rsidRPr="00B522B8">
        <w:rPr>
          <w:rFonts w:ascii="Arial" w:hAnsi="Arial" w:cs="Arial"/>
          <w:sz w:val="20"/>
          <w:szCs w:val="20"/>
        </w:rPr>
        <w:t xml:space="preserve">de </w:t>
      </w:r>
      <w:r w:rsidRPr="00B522B8">
        <w:rPr>
          <w:rFonts w:ascii="Arial" w:hAnsi="Arial" w:cs="Arial"/>
          <w:sz w:val="20"/>
          <w:szCs w:val="20"/>
        </w:rPr>
        <w:t xml:space="preserve">intoxicación </w:t>
      </w:r>
      <w:r w:rsidR="00B565BC" w:rsidRPr="00B522B8">
        <w:rPr>
          <w:rFonts w:ascii="Arial" w:hAnsi="Arial" w:cs="Arial"/>
          <w:sz w:val="20"/>
          <w:szCs w:val="20"/>
        </w:rPr>
        <w:t xml:space="preserve">por </w:t>
      </w:r>
      <w:r w:rsidRPr="00B522B8">
        <w:rPr>
          <w:rFonts w:ascii="Arial" w:hAnsi="Arial" w:cs="Arial"/>
          <w:sz w:val="20"/>
          <w:szCs w:val="20"/>
        </w:rPr>
        <w:t>monóxido de carbono</w:t>
      </w:r>
      <w:r w:rsidRPr="00B522B8">
        <w:rPr>
          <w:rFonts w:ascii="Arial" w:eastAsia="Times New Roman" w:hAnsi="Arial" w:cs="Arial"/>
          <w:sz w:val="20"/>
          <w:szCs w:val="20"/>
        </w:rPr>
        <w:t xml:space="preserve">— busque ayuda con sus amigos, su familia o en un centro de refugio local. </w:t>
      </w:r>
    </w:p>
    <w:p w:rsidR="00000D75" w:rsidRPr="00B522B8" w:rsidRDefault="00000D75" w:rsidP="004C6540">
      <w:pPr>
        <w:spacing w:before="0"/>
        <w:rPr>
          <w:rFonts w:ascii="Arial" w:eastAsia="Times New Roman" w:hAnsi="Arial" w:cs="Arial"/>
          <w:sz w:val="20"/>
          <w:szCs w:val="20"/>
        </w:rPr>
      </w:pPr>
    </w:p>
    <w:p w:rsidR="00000D75" w:rsidRPr="00B522B8" w:rsidRDefault="00352E75" w:rsidP="004C6540">
      <w:pPr>
        <w:spacing w:before="0"/>
        <w:rPr>
          <w:rFonts w:ascii="Arial" w:eastAsia="Times New Roman" w:hAnsi="Arial" w:cs="Arial"/>
          <w:sz w:val="20"/>
          <w:szCs w:val="20"/>
        </w:rPr>
      </w:pPr>
      <w:r w:rsidRPr="00B522B8">
        <w:rPr>
          <w:rFonts w:ascii="Arial" w:eastAsia="Times New Roman" w:hAnsi="Arial" w:cs="Arial"/>
          <w:sz w:val="20"/>
          <w:szCs w:val="20"/>
        </w:rPr>
        <w:t>Instale</w:t>
      </w:r>
      <w:r w:rsidR="00000D75" w:rsidRPr="00B522B8">
        <w:rPr>
          <w:rFonts w:ascii="Arial" w:eastAsia="Times New Roman" w:hAnsi="Arial" w:cs="Arial"/>
          <w:sz w:val="20"/>
          <w:szCs w:val="20"/>
        </w:rPr>
        <w:t xml:space="preserve"> y </w:t>
      </w:r>
      <w:r w:rsidRPr="00B522B8">
        <w:rPr>
          <w:rFonts w:ascii="Arial" w:eastAsia="Times New Roman" w:hAnsi="Arial" w:cs="Arial"/>
          <w:sz w:val="20"/>
          <w:szCs w:val="20"/>
        </w:rPr>
        <w:t>mantenga</w:t>
      </w:r>
      <w:r w:rsidR="00000D75" w:rsidRPr="00B522B8">
        <w:rPr>
          <w:rFonts w:ascii="Arial" w:eastAsia="Times New Roman" w:hAnsi="Arial" w:cs="Arial"/>
          <w:sz w:val="20"/>
          <w:szCs w:val="20"/>
        </w:rPr>
        <w:t xml:space="preserve"> regularmente un detector de monóxido de carbono.  Si el detector suena</w:t>
      </w:r>
      <w:r w:rsidR="00EA0147">
        <w:rPr>
          <w:rFonts w:ascii="Arial" w:eastAsia="Times New Roman" w:hAnsi="Arial" w:cs="Arial"/>
          <w:sz w:val="20"/>
          <w:szCs w:val="20"/>
        </w:rPr>
        <w:t>,</w:t>
      </w:r>
      <w:r w:rsidR="00000D75" w:rsidRPr="00B522B8">
        <w:rPr>
          <w:rFonts w:ascii="Arial" w:eastAsia="Times New Roman" w:hAnsi="Arial" w:cs="Arial"/>
          <w:sz w:val="20"/>
          <w:szCs w:val="20"/>
        </w:rPr>
        <w:t xml:space="preserve"> salga de la casa inmediatamente y llame al 911.</w:t>
      </w:r>
    </w:p>
    <w:p w:rsidR="00000D75" w:rsidRPr="00B522B8" w:rsidRDefault="00000D75" w:rsidP="004C6540">
      <w:pPr>
        <w:spacing w:before="0"/>
        <w:rPr>
          <w:rFonts w:ascii="Arial" w:eastAsia="Times New Roman" w:hAnsi="Arial" w:cs="Arial"/>
          <w:sz w:val="20"/>
          <w:szCs w:val="20"/>
        </w:rPr>
      </w:pPr>
    </w:p>
    <w:p w:rsidR="00000D75" w:rsidRPr="00B522B8" w:rsidRDefault="00000D75" w:rsidP="004C6540">
      <w:pPr>
        <w:spacing w:before="0"/>
        <w:rPr>
          <w:rFonts w:ascii="Arial" w:eastAsia="Times New Roman" w:hAnsi="Arial" w:cs="Arial"/>
          <w:sz w:val="20"/>
          <w:szCs w:val="20"/>
        </w:rPr>
      </w:pPr>
      <w:r w:rsidRPr="00B522B8">
        <w:rPr>
          <w:rFonts w:ascii="Arial" w:eastAsia="Times New Roman" w:hAnsi="Arial" w:cs="Arial"/>
          <w:sz w:val="20"/>
          <w:szCs w:val="20"/>
        </w:rPr>
        <w:t xml:space="preserve">Llame al 911 o a la Línea Telefónica de Kentucky para el Control de Intoxicación al 1-800-222-1222 si </w:t>
      </w:r>
      <w:r w:rsidR="00887B27" w:rsidRPr="00B522B8">
        <w:rPr>
          <w:rFonts w:ascii="Arial" w:eastAsia="Times New Roman" w:hAnsi="Arial" w:cs="Arial"/>
          <w:sz w:val="20"/>
          <w:szCs w:val="20"/>
        </w:rPr>
        <w:t xml:space="preserve">tiene sospecha de intoxicación </w:t>
      </w:r>
      <w:r w:rsidR="00B565BC" w:rsidRPr="00B522B8">
        <w:rPr>
          <w:rFonts w:ascii="Arial" w:eastAsia="Times New Roman" w:hAnsi="Arial" w:cs="Arial"/>
          <w:sz w:val="20"/>
          <w:szCs w:val="20"/>
        </w:rPr>
        <w:t>por</w:t>
      </w:r>
      <w:r w:rsidR="00887B27" w:rsidRPr="00B522B8">
        <w:rPr>
          <w:rFonts w:ascii="Arial" w:eastAsia="Times New Roman" w:hAnsi="Arial" w:cs="Arial"/>
          <w:sz w:val="20"/>
          <w:szCs w:val="20"/>
        </w:rPr>
        <w:t xml:space="preserve"> monóxido de carbono y tiene dolor de cabeza o dolor</w:t>
      </w:r>
      <w:r w:rsidR="00B565BC" w:rsidRPr="00B522B8">
        <w:rPr>
          <w:rFonts w:ascii="Arial" w:eastAsia="Times New Roman" w:hAnsi="Arial" w:cs="Arial"/>
          <w:sz w:val="20"/>
          <w:szCs w:val="20"/>
        </w:rPr>
        <w:t xml:space="preserve"> en </w:t>
      </w:r>
      <w:r w:rsidR="00887B27" w:rsidRPr="00B522B8">
        <w:rPr>
          <w:rFonts w:ascii="Arial" w:eastAsia="Times New Roman" w:hAnsi="Arial" w:cs="Arial"/>
          <w:sz w:val="20"/>
          <w:szCs w:val="20"/>
        </w:rPr>
        <w:t xml:space="preserve">el pecho, se siente </w:t>
      </w:r>
      <w:r w:rsidR="00352E75" w:rsidRPr="00B522B8">
        <w:rPr>
          <w:rFonts w:ascii="Arial" w:eastAsia="Times New Roman" w:hAnsi="Arial" w:cs="Arial"/>
          <w:sz w:val="20"/>
          <w:szCs w:val="20"/>
        </w:rPr>
        <w:t>mareado</w:t>
      </w:r>
      <w:r w:rsidR="00EA0147">
        <w:rPr>
          <w:rFonts w:ascii="Arial" w:eastAsia="Times New Roman" w:hAnsi="Arial" w:cs="Arial"/>
          <w:sz w:val="20"/>
          <w:szCs w:val="20"/>
        </w:rPr>
        <w:t>, debilitado o con ná</w:t>
      </w:r>
      <w:r w:rsidR="00887B27" w:rsidRPr="00B522B8">
        <w:rPr>
          <w:rFonts w:ascii="Arial" w:eastAsia="Times New Roman" w:hAnsi="Arial" w:cs="Arial"/>
          <w:sz w:val="20"/>
          <w:szCs w:val="20"/>
        </w:rPr>
        <w:t>useas.</w:t>
      </w:r>
    </w:p>
    <w:p w:rsidR="000D0B9F" w:rsidRPr="00B522B8" w:rsidRDefault="000D0B9F" w:rsidP="004C6540">
      <w:pPr>
        <w:spacing w:before="0"/>
        <w:rPr>
          <w:rFonts w:ascii="Arial" w:hAnsi="Arial" w:cs="Arial"/>
          <w:b/>
          <w:sz w:val="20"/>
          <w:szCs w:val="20"/>
          <w:u w:val="single"/>
        </w:rPr>
      </w:pPr>
    </w:p>
    <w:p w:rsidR="004C6540" w:rsidRPr="00B522B8" w:rsidRDefault="004C6540" w:rsidP="004C6540">
      <w:pPr>
        <w:spacing w:before="0"/>
        <w:rPr>
          <w:rFonts w:ascii="Arial" w:hAnsi="Arial" w:cs="Arial"/>
          <w:b/>
          <w:sz w:val="20"/>
          <w:szCs w:val="20"/>
          <w:u w:val="single"/>
        </w:rPr>
      </w:pPr>
      <w:r w:rsidRPr="00B522B8">
        <w:rPr>
          <w:rFonts w:ascii="Arial" w:hAnsi="Arial" w:cs="Arial"/>
          <w:b/>
          <w:sz w:val="20"/>
          <w:szCs w:val="20"/>
          <w:u w:val="single"/>
        </w:rPr>
        <w:t>Lavado de las manos</w:t>
      </w:r>
    </w:p>
    <w:p w:rsidR="00654D6E" w:rsidRPr="00B522B8" w:rsidRDefault="00654D6E" w:rsidP="004C6540">
      <w:pPr>
        <w:spacing w:before="0"/>
        <w:rPr>
          <w:rFonts w:ascii="Arial" w:hAnsi="Arial" w:cs="Arial"/>
          <w:b/>
          <w:sz w:val="20"/>
          <w:szCs w:val="20"/>
          <w:u w:val="single"/>
        </w:rPr>
      </w:pPr>
    </w:p>
    <w:p w:rsidR="004C6540" w:rsidRPr="00B522B8" w:rsidRDefault="002203BC" w:rsidP="004C6540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Mantenga las manos limpias durante una emergencia para detener la propagación de microbios.  Siempre l</w:t>
      </w:r>
      <w:r w:rsidR="00EA0147">
        <w:rPr>
          <w:rFonts w:ascii="Arial" w:hAnsi="Arial" w:cs="Arial"/>
          <w:sz w:val="20"/>
          <w:szCs w:val="20"/>
        </w:rPr>
        <w:t>á</w:t>
      </w:r>
      <w:r w:rsidRPr="00B522B8">
        <w:rPr>
          <w:rFonts w:ascii="Arial" w:hAnsi="Arial" w:cs="Arial"/>
          <w:sz w:val="20"/>
          <w:szCs w:val="20"/>
        </w:rPr>
        <w:t>ve</w:t>
      </w:r>
      <w:r w:rsidR="00EA0147">
        <w:rPr>
          <w:rFonts w:ascii="Arial" w:hAnsi="Arial" w:cs="Arial"/>
          <w:sz w:val="20"/>
          <w:szCs w:val="20"/>
        </w:rPr>
        <w:t>se</w:t>
      </w:r>
      <w:r w:rsidRPr="00B522B8">
        <w:rPr>
          <w:rFonts w:ascii="Arial" w:hAnsi="Arial" w:cs="Arial"/>
          <w:sz w:val="20"/>
          <w:szCs w:val="20"/>
        </w:rPr>
        <w:t xml:space="preserve"> las manos con jabón </w:t>
      </w:r>
      <w:r w:rsidR="00654D6E" w:rsidRPr="00B522B8">
        <w:rPr>
          <w:rFonts w:ascii="Arial" w:hAnsi="Arial" w:cs="Arial"/>
          <w:sz w:val="20"/>
          <w:szCs w:val="20"/>
        </w:rPr>
        <w:t>y agua que ha sido hervida o desinfectada.  Cuando el agua no está disponible, los productos de limpieza hech</w:t>
      </w:r>
      <w:r w:rsidR="007C3246">
        <w:rPr>
          <w:rFonts w:ascii="Arial" w:hAnsi="Arial" w:cs="Arial"/>
          <w:sz w:val="20"/>
          <w:szCs w:val="20"/>
        </w:rPr>
        <w:t>o</w:t>
      </w:r>
      <w:r w:rsidR="00654D6E" w:rsidRPr="00B522B8">
        <w:rPr>
          <w:rFonts w:ascii="Arial" w:hAnsi="Arial" w:cs="Arial"/>
          <w:sz w:val="20"/>
          <w:szCs w:val="20"/>
        </w:rPr>
        <w:t>s a base de alcohol puede</w:t>
      </w:r>
      <w:r w:rsidR="00B565BC" w:rsidRPr="00B522B8">
        <w:rPr>
          <w:rFonts w:ascii="Arial" w:hAnsi="Arial" w:cs="Arial"/>
          <w:sz w:val="20"/>
          <w:szCs w:val="20"/>
        </w:rPr>
        <w:t>n</w:t>
      </w:r>
      <w:r w:rsidR="00654D6E" w:rsidRPr="00B522B8">
        <w:rPr>
          <w:rFonts w:ascii="Arial" w:hAnsi="Arial" w:cs="Arial"/>
          <w:sz w:val="20"/>
          <w:szCs w:val="20"/>
        </w:rPr>
        <w:t xml:space="preserve"> ser utilizados.  Asegúrese de l</w:t>
      </w:r>
      <w:r w:rsidR="00AA02D5">
        <w:rPr>
          <w:rFonts w:ascii="Arial" w:hAnsi="Arial" w:cs="Arial"/>
          <w:sz w:val="20"/>
          <w:szCs w:val="20"/>
        </w:rPr>
        <w:t xml:space="preserve">avarse las </w:t>
      </w:r>
      <w:r w:rsidR="00654D6E" w:rsidRPr="00B522B8">
        <w:rPr>
          <w:rFonts w:ascii="Arial" w:hAnsi="Arial" w:cs="Arial"/>
          <w:sz w:val="20"/>
          <w:szCs w:val="20"/>
        </w:rPr>
        <w:t>manos:</w:t>
      </w:r>
    </w:p>
    <w:p w:rsidR="00654D6E" w:rsidRPr="00B522B8" w:rsidRDefault="00654D6E" w:rsidP="004C6540">
      <w:pPr>
        <w:spacing w:before="0"/>
        <w:rPr>
          <w:rFonts w:ascii="Arial" w:hAnsi="Arial" w:cs="Arial"/>
          <w:sz w:val="20"/>
          <w:szCs w:val="20"/>
        </w:rPr>
      </w:pP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Antes y después de preparar alimentos.</w:t>
      </w: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Después de </w:t>
      </w:r>
      <w:r w:rsidR="00AA02D5">
        <w:rPr>
          <w:rFonts w:ascii="Arial" w:hAnsi="Arial" w:cs="Arial"/>
          <w:sz w:val="20"/>
          <w:szCs w:val="20"/>
        </w:rPr>
        <w:t xml:space="preserve">usar </w:t>
      </w:r>
      <w:r w:rsidRPr="00B522B8">
        <w:rPr>
          <w:rFonts w:ascii="Arial" w:hAnsi="Arial" w:cs="Arial"/>
          <w:sz w:val="20"/>
          <w:szCs w:val="20"/>
        </w:rPr>
        <w:t>el baño.</w:t>
      </w: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Después de cambiar los pañales o después de limpiar a un niño que ha </w:t>
      </w:r>
      <w:r w:rsidR="00AA02D5">
        <w:rPr>
          <w:rFonts w:ascii="Arial" w:hAnsi="Arial" w:cs="Arial"/>
          <w:sz w:val="20"/>
          <w:szCs w:val="20"/>
        </w:rPr>
        <w:t xml:space="preserve">usado </w:t>
      </w:r>
      <w:r w:rsidRPr="00B522B8">
        <w:rPr>
          <w:rFonts w:ascii="Arial" w:hAnsi="Arial" w:cs="Arial"/>
          <w:sz w:val="20"/>
          <w:szCs w:val="20"/>
        </w:rPr>
        <w:t>el baño.</w:t>
      </w: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Antes o después del tratamiento de alguien que está enfermo.</w:t>
      </w: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Después de sonar la nariz, toser o estornudar.</w:t>
      </w: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Después de </w:t>
      </w:r>
      <w:r w:rsidR="00B565BC" w:rsidRPr="00B522B8">
        <w:rPr>
          <w:rFonts w:ascii="Arial" w:hAnsi="Arial" w:cs="Arial"/>
          <w:sz w:val="20"/>
          <w:szCs w:val="20"/>
        </w:rPr>
        <w:t xml:space="preserve">manipular </w:t>
      </w:r>
      <w:r w:rsidRPr="00B522B8">
        <w:rPr>
          <w:rFonts w:ascii="Arial" w:hAnsi="Arial" w:cs="Arial"/>
          <w:sz w:val="20"/>
          <w:szCs w:val="20"/>
        </w:rPr>
        <w:t>desechos de animales o la basura.</w:t>
      </w:r>
    </w:p>
    <w:p w:rsidR="00654D6E" w:rsidRPr="00B522B8" w:rsidRDefault="00654D6E" w:rsidP="00654D6E">
      <w:pPr>
        <w:pStyle w:val="ListParagraph"/>
        <w:numPr>
          <w:ilvl w:val="0"/>
          <w:numId w:val="1"/>
        </w:num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Antes y después de tratar un</w:t>
      </w:r>
      <w:r w:rsidR="00B565BC" w:rsidRPr="00B522B8">
        <w:rPr>
          <w:rFonts w:ascii="Arial" w:hAnsi="Arial" w:cs="Arial"/>
          <w:sz w:val="20"/>
          <w:szCs w:val="20"/>
        </w:rPr>
        <w:t>a</w:t>
      </w:r>
      <w:r w:rsidRPr="00B522B8">
        <w:rPr>
          <w:rFonts w:ascii="Arial" w:hAnsi="Arial" w:cs="Arial"/>
          <w:sz w:val="20"/>
          <w:szCs w:val="20"/>
        </w:rPr>
        <w:t xml:space="preserve"> cort</w:t>
      </w:r>
      <w:r w:rsidR="00B565BC" w:rsidRPr="00B522B8">
        <w:rPr>
          <w:rFonts w:ascii="Arial" w:hAnsi="Arial" w:cs="Arial"/>
          <w:sz w:val="20"/>
          <w:szCs w:val="20"/>
        </w:rPr>
        <w:t>ada</w:t>
      </w:r>
      <w:r w:rsidRPr="00B522B8">
        <w:rPr>
          <w:rFonts w:ascii="Arial" w:hAnsi="Arial" w:cs="Arial"/>
          <w:sz w:val="20"/>
          <w:szCs w:val="20"/>
        </w:rPr>
        <w:t xml:space="preserve"> o una herida.</w:t>
      </w:r>
    </w:p>
    <w:p w:rsidR="004C6540" w:rsidRPr="00B522B8" w:rsidRDefault="004C6540" w:rsidP="004C6540">
      <w:pPr>
        <w:spacing w:before="0"/>
        <w:rPr>
          <w:rFonts w:ascii="Arial" w:hAnsi="Arial" w:cs="Arial"/>
          <w:sz w:val="20"/>
          <w:szCs w:val="20"/>
        </w:rPr>
      </w:pPr>
    </w:p>
    <w:p w:rsidR="004C6540" w:rsidRPr="00B522B8" w:rsidRDefault="004C6540" w:rsidP="005C659E">
      <w:pPr>
        <w:spacing w:before="0"/>
        <w:rPr>
          <w:rFonts w:ascii="Arial" w:hAnsi="Arial" w:cs="Arial"/>
          <w:sz w:val="20"/>
          <w:szCs w:val="20"/>
        </w:rPr>
      </w:pPr>
    </w:p>
    <w:p w:rsidR="004C6540" w:rsidRPr="00B522B8" w:rsidRDefault="004C6540" w:rsidP="005C659E">
      <w:pPr>
        <w:spacing w:before="0"/>
        <w:rPr>
          <w:rFonts w:ascii="Arial" w:hAnsi="Arial" w:cs="Arial"/>
          <w:sz w:val="20"/>
          <w:szCs w:val="20"/>
        </w:rPr>
      </w:pPr>
    </w:p>
    <w:p w:rsidR="004C6540" w:rsidRPr="00B522B8" w:rsidRDefault="00AA02D5" w:rsidP="004C6540">
      <w:pPr>
        <w:spacing w:befor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Contaminación del ai</w:t>
      </w:r>
      <w:r w:rsidR="004C6540" w:rsidRPr="00B522B8">
        <w:rPr>
          <w:rFonts w:ascii="Arial" w:hAnsi="Arial" w:cs="Arial"/>
          <w:b/>
          <w:sz w:val="20"/>
          <w:szCs w:val="20"/>
          <w:u w:val="single"/>
        </w:rPr>
        <w:t>re</w:t>
      </w:r>
    </w:p>
    <w:p w:rsidR="004C6540" w:rsidRPr="00B522B8" w:rsidRDefault="00654D6E" w:rsidP="004C6540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Los desastres naturales tales como los terremotos</w:t>
      </w:r>
      <w:r w:rsidR="00A01CF3" w:rsidRPr="00B522B8">
        <w:rPr>
          <w:rFonts w:ascii="Arial" w:hAnsi="Arial" w:cs="Arial"/>
          <w:sz w:val="20"/>
          <w:szCs w:val="20"/>
        </w:rPr>
        <w:t xml:space="preserve"> con frecuencia arrojan grandes cantida</w:t>
      </w:r>
      <w:r w:rsidR="00AA02D5">
        <w:rPr>
          <w:rFonts w:ascii="Arial" w:hAnsi="Arial" w:cs="Arial"/>
          <w:sz w:val="20"/>
          <w:szCs w:val="20"/>
        </w:rPr>
        <w:t>des de concreto o polvo en el ai</w:t>
      </w:r>
      <w:r w:rsidR="00A01CF3" w:rsidRPr="00B522B8">
        <w:rPr>
          <w:rFonts w:ascii="Arial" w:hAnsi="Arial" w:cs="Arial"/>
          <w:sz w:val="20"/>
          <w:szCs w:val="20"/>
        </w:rPr>
        <w:t>re que proviene de edificios dañados.  Utilice m</w:t>
      </w:r>
      <w:r w:rsidR="00FC466D" w:rsidRPr="00B522B8">
        <w:rPr>
          <w:rFonts w:ascii="Arial" w:hAnsi="Arial" w:cs="Arial"/>
          <w:sz w:val="20"/>
          <w:szCs w:val="20"/>
        </w:rPr>
        <w:t>ascarillas</w:t>
      </w:r>
      <w:r w:rsidR="00A01CF3" w:rsidRPr="00B522B8">
        <w:rPr>
          <w:rFonts w:ascii="Arial" w:hAnsi="Arial" w:cs="Arial"/>
          <w:sz w:val="20"/>
          <w:szCs w:val="20"/>
        </w:rPr>
        <w:t xml:space="preserve"> si usted tiene que estar en estas áreas </w:t>
      </w:r>
      <w:r w:rsidR="00AA02D5">
        <w:rPr>
          <w:rFonts w:ascii="Arial" w:hAnsi="Arial" w:cs="Arial"/>
          <w:sz w:val="20"/>
          <w:szCs w:val="20"/>
        </w:rPr>
        <w:t>para que le ayude a evitar el ai</w:t>
      </w:r>
      <w:r w:rsidR="00A01CF3" w:rsidRPr="00B522B8">
        <w:rPr>
          <w:rFonts w:ascii="Arial" w:hAnsi="Arial" w:cs="Arial"/>
          <w:sz w:val="20"/>
          <w:szCs w:val="20"/>
        </w:rPr>
        <w:t xml:space="preserve">re contaminado.  Las personas con condiciones </w:t>
      </w:r>
      <w:r w:rsidR="00352E75" w:rsidRPr="00B522B8">
        <w:rPr>
          <w:rFonts w:ascii="Arial" w:hAnsi="Arial" w:cs="Arial"/>
          <w:sz w:val="20"/>
          <w:szCs w:val="20"/>
        </w:rPr>
        <w:t>respiratorias</w:t>
      </w:r>
      <w:r w:rsidR="00A01CF3" w:rsidRPr="00B522B8">
        <w:rPr>
          <w:rFonts w:ascii="Arial" w:hAnsi="Arial" w:cs="Arial"/>
          <w:sz w:val="20"/>
          <w:szCs w:val="20"/>
        </w:rPr>
        <w:t xml:space="preserve"> o pulmonares crónicas debe</w:t>
      </w:r>
      <w:r w:rsidR="00B565BC" w:rsidRPr="00B522B8">
        <w:rPr>
          <w:rFonts w:ascii="Arial" w:hAnsi="Arial" w:cs="Arial"/>
          <w:sz w:val="20"/>
          <w:szCs w:val="20"/>
        </w:rPr>
        <w:t>n</w:t>
      </w:r>
      <w:r w:rsidR="00A01CF3" w:rsidRPr="00B522B8">
        <w:rPr>
          <w:rFonts w:ascii="Arial" w:hAnsi="Arial" w:cs="Arial"/>
          <w:sz w:val="20"/>
          <w:szCs w:val="20"/>
        </w:rPr>
        <w:t xml:space="preserve"> evitar especialmente las áreas con polvo que proviene de </w:t>
      </w:r>
      <w:r w:rsidR="00FC466D" w:rsidRPr="00B522B8">
        <w:rPr>
          <w:rFonts w:ascii="Arial" w:hAnsi="Arial" w:cs="Arial"/>
          <w:sz w:val="20"/>
          <w:szCs w:val="20"/>
        </w:rPr>
        <w:t xml:space="preserve">los </w:t>
      </w:r>
      <w:r w:rsidR="00A01CF3" w:rsidRPr="00B522B8">
        <w:rPr>
          <w:rFonts w:ascii="Arial" w:hAnsi="Arial" w:cs="Arial"/>
          <w:sz w:val="20"/>
          <w:szCs w:val="20"/>
        </w:rPr>
        <w:t>escombros.</w:t>
      </w:r>
    </w:p>
    <w:p w:rsidR="00C262B2" w:rsidRPr="00B522B8" w:rsidRDefault="00C262B2" w:rsidP="004C6540">
      <w:pPr>
        <w:spacing w:before="0"/>
        <w:rPr>
          <w:rFonts w:ascii="Arial" w:hAnsi="Arial" w:cs="Arial"/>
          <w:sz w:val="20"/>
          <w:szCs w:val="20"/>
        </w:rPr>
      </w:pPr>
    </w:p>
    <w:p w:rsidR="00C262B2" w:rsidRPr="00B522B8" w:rsidRDefault="00C262B2" w:rsidP="00C262B2">
      <w:pPr>
        <w:spacing w:before="0"/>
        <w:rPr>
          <w:rFonts w:ascii="Arial" w:hAnsi="Arial" w:cs="Arial"/>
          <w:b/>
          <w:sz w:val="20"/>
          <w:szCs w:val="20"/>
          <w:u w:val="single"/>
        </w:rPr>
      </w:pPr>
      <w:r w:rsidRPr="00B522B8">
        <w:rPr>
          <w:rFonts w:ascii="Arial" w:hAnsi="Arial" w:cs="Arial"/>
          <w:b/>
          <w:sz w:val="20"/>
          <w:szCs w:val="20"/>
          <w:u w:val="single"/>
        </w:rPr>
        <w:t>Hipotermia</w:t>
      </w:r>
    </w:p>
    <w:p w:rsidR="00C262B2" w:rsidRPr="00B522B8" w:rsidRDefault="00C262B2" w:rsidP="00C262B2">
      <w:pPr>
        <w:spacing w:before="0"/>
        <w:rPr>
          <w:rFonts w:ascii="Arial" w:hAnsi="Arial" w:cs="Arial"/>
          <w:sz w:val="20"/>
          <w:szCs w:val="20"/>
          <w:lang w:val="es-GT"/>
        </w:rPr>
      </w:pPr>
      <w:r w:rsidRPr="00B522B8">
        <w:rPr>
          <w:rFonts w:ascii="Arial" w:hAnsi="Arial" w:cs="Arial"/>
          <w:sz w:val="20"/>
          <w:szCs w:val="20"/>
        </w:rPr>
        <w:t xml:space="preserve">La hipotermia </w:t>
      </w:r>
      <w:r w:rsidR="00AF7B81" w:rsidRPr="00B522B8">
        <w:rPr>
          <w:rFonts w:ascii="Arial" w:hAnsi="Arial" w:cs="Arial"/>
          <w:sz w:val="20"/>
          <w:szCs w:val="20"/>
        </w:rPr>
        <w:t>ocurre</w:t>
      </w:r>
      <w:r w:rsidRPr="00B522B8">
        <w:rPr>
          <w:rFonts w:ascii="Arial" w:hAnsi="Arial" w:cs="Arial"/>
          <w:sz w:val="20"/>
          <w:szCs w:val="20"/>
        </w:rPr>
        <w:t xml:space="preserve"> cuando el cuerpo no se calienta adecuadamente y no puede funcionar adecuadamente.  En casos graves la hipotermia puede ser mortal. Para prevenir la hipotermia, use ropa que es adecuada para la temperatura.  Si hace fr</w:t>
      </w:r>
      <w:r w:rsidR="00AA02D5">
        <w:rPr>
          <w:rFonts w:ascii="Arial" w:hAnsi="Arial" w:cs="Arial"/>
          <w:sz w:val="20"/>
          <w:szCs w:val="20"/>
        </w:rPr>
        <w:t>í</w:t>
      </w:r>
      <w:r w:rsidRPr="00B522B8">
        <w:rPr>
          <w:rFonts w:ascii="Arial" w:hAnsi="Arial" w:cs="Arial"/>
          <w:sz w:val="20"/>
          <w:szCs w:val="20"/>
        </w:rPr>
        <w:t xml:space="preserve">o use </w:t>
      </w:r>
      <w:r w:rsidR="00B565BC" w:rsidRPr="00B522B8">
        <w:rPr>
          <w:rFonts w:ascii="Arial" w:hAnsi="Arial" w:cs="Arial"/>
          <w:sz w:val="20"/>
          <w:szCs w:val="20"/>
        </w:rPr>
        <w:t>capas de ropa</w:t>
      </w:r>
      <w:r w:rsidRPr="00B522B8">
        <w:rPr>
          <w:rFonts w:ascii="Arial" w:hAnsi="Arial" w:cs="Arial"/>
          <w:sz w:val="20"/>
          <w:szCs w:val="20"/>
        </w:rPr>
        <w:t xml:space="preserve">, recuerde usar </w:t>
      </w:r>
      <w:r w:rsidR="00B565BC" w:rsidRPr="00B522B8">
        <w:rPr>
          <w:rFonts w:ascii="Arial" w:hAnsi="Arial" w:cs="Arial"/>
          <w:sz w:val="20"/>
          <w:szCs w:val="20"/>
        </w:rPr>
        <w:t xml:space="preserve">un </w:t>
      </w:r>
      <w:r w:rsidRPr="00B522B8">
        <w:rPr>
          <w:rFonts w:ascii="Arial" w:hAnsi="Arial" w:cs="Arial"/>
          <w:sz w:val="20"/>
          <w:szCs w:val="20"/>
        </w:rPr>
        <w:t xml:space="preserve">gorro, abrigo, bufanda o guantes.  </w:t>
      </w:r>
      <w:r w:rsidRPr="00B522B8">
        <w:rPr>
          <w:rFonts w:ascii="Arial" w:hAnsi="Arial" w:cs="Arial"/>
          <w:sz w:val="20"/>
          <w:szCs w:val="20"/>
          <w:lang w:val="es-GT"/>
        </w:rPr>
        <w:t xml:space="preserve">Manténgase lo más seco posible. </w:t>
      </w:r>
    </w:p>
    <w:p w:rsidR="00C262B2" w:rsidRPr="00B522B8" w:rsidRDefault="00C262B2" w:rsidP="00C262B2">
      <w:pPr>
        <w:spacing w:before="0"/>
        <w:rPr>
          <w:rFonts w:ascii="Arial" w:hAnsi="Arial" w:cs="Arial"/>
          <w:sz w:val="20"/>
          <w:szCs w:val="20"/>
          <w:lang w:val="es-GT"/>
        </w:rPr>
      </w:pPr>
    </w:p>
    <w:p w:rsidR="00C262B2" w:rsidRPr="00B522B8" w:rsidRDefault="00C262B2" w:rsidP="00C262B2">
      <w:pPr>
        <w:spacing w:before="0"/>
        <w:rPr>
          <w:rFonts w:ascii="Arial" w:hAnsi="Arial" w:cs="Arial"/>
          <w:sz w:val="20"/>
          <w:szCs w:val="20"/>
          <w:lang w:val="es-GT"/>
        </w:rPr>
      </w:pPr>
      <w:r w:rsidRPr="00B522B8">
        <w:rPr>
          <w:rFonts w:ascii="Arial" w:hAnsi="Arial" w:cs="Arial"/>
          <w:sz w:val="20"/>
          <w:szCs w:val="20"/>
          <w:lang w:val="es-GT"/>
        </w:rPr>
        <w:t xml:space="preserve">Los síntomas de la hipotermia son </w:t>
      </w:r>
      <w:r w:rsidR="00AA02D5">
        <w:rPr>
          <w:rFonts w:ascii="Arial" w:hAnsi="Arial" w:cs="Arial"/>
          <w:sz w:val="20"/>
          <w:szCs w:val="20"/>
          <w:lang w:val="es-GT"/>
        </w:rPr>
        <w:t>escalo</w:t>
      </w:r>
      <w:r w:rsidR="00AF7B81" w:rsidRPr="00B522B8">
        <w:rPr>
          <w:rFonts w:ascii="Arial" w:hAnsi="Arial" w:cs="Arial"/>
          <w:sz w:val="20"/>
          <w:szCs w:val="20"/>
          <w:lang w:val="es-GT"/>
        </w:rPr>
        <w:t>fríos</w:t>
      </w:r>
      <w:r w:rsidRPr="00B522B8">
        <w:rPr>
          <w:rFonts w:ascii="Arial" w:hAnsi="Arial" w:cs="Arial"/>
          <w:sz w:val="20"/>
          <w:szCs w:val="20"/>
          <w:lang w:val="es-GT"/>
        </w:rPr>
        <w:t>, patron</w:t>
      </w:r>
      <w:r w:rsidR="00B565BC" w:rsidRPr="00B522B8">
        <w:rPr>
          <w:rFonts w:ascii="Arial" w:hAnsi="Arial" w:cs="Arial"/>
          <w:sz w:val="20"/>
          <w:szCs w:val="20"/>
          <w:lang w:val="es-GT"/>
        </w:rPr>
        <w:t>e</w:t>
      </w:r>
      <w:r w:rsidRPr="00B522B8">
        <w:rPr>
          <w:rFonts w:ascii="Arial" w:hAnsi="Arial" w:cs="Arial"/>
          <w:sz w:val="20"/>
          <w:szCs w:val="20"/>
          <w:lang w:val="es-GT"/>
        </w:rPr>
        <w:t>s</w:t>
      </w:r>
      <w:r w:rsidR="005A6C88">
        <w:rPr>
          <w:rFonts w:ascii="Arial" w:hAnsi="Arial" w:cs="Arial"/>
          <w:sz w:val="20"/>
          <w:szCs w:val="20"/>
          <w:lang w:val="es-GT"/>
        </w:rPr>
        <w:t xml:space="preserve"> alterados </w:t>
      </w:r>
      <w:r w:rsidRPr="00B522B8">
        <w:rPr>
          <w:rFonts w:ascii="Arial" w:hAnsi="Arial" w:cs="Arial"/>
          <w:sz w:val="20"/>
          <w:szCs w:val="20"/>
          <w:lang w:val="es-GT"/>
        </w:rPr>
        <w:t>del habla, ritmo de respiración baja</w:t>
      </w:r>
      <w:r w:rsidR="008D4593" w:rsidRPr="00B522B8">
        <w:rPr>
          <w:rFonts w:ascii="Arial" w:hAnsi="Arial" w:cs="Arial"/>
          <w:sz w:val="20"/>
          <w:szCs w:val="20"/>
          <w:lang w:val="es-GT"/>
        </w:rPr>
        <w:t>, piel pálida y fría y debilidad.  Busque atención médica de inmediato si está sufriendo los síntomas de la hipotermia.</w:t>
      </w:r>
      <w:r w:rsidRPr="00B522B8">
        <w:rPr>
          <w:rFonts w:ascii="Arial" w:hAnsi="Arial" w:cs="Arial"/>
          <w:sz w:val="20"/>
          <w:szCs w:val="20"/>
          <w:lang w:val="es-GT"/>
        </w:rPr>
        <w:t xml:space="preserve"> </w:t>
      </w:r>
    </w:p>
    <w:p w:rsidR="00C262B2" w:rsidRPr="00B522B8" w:rsidRDefault="00C262B2" w:rsidP="00C262B2">
      <w:pPr>
        <w:spacing w:before="0"/>
        <w:rPr>
          <w:rFonts w:ascii="Arial" w:hAnsi="Arial" w:cs="Arial"/>
          <w:sz w:val="20"/>
          <w:szCs w:val="20"/>
          <w:lang w:val="es-GT"/>
        </w:rPr>
      </w:pPr>
      <w:r w:rsidRPr="00B522B8">
        <w:rPr>
          <w:rFonts w:ascii="Arial" w:hAnsi="Arial" w:cs="Arial"/>
          <w:sz w:val="20"/>
          <w:szCs w:val="20"/>
          <w:lang w:val="es-GT"/>
        </w:rPr>
        <w:t xml:space="preserve">  </w:t>
      </w:r>
    </w:p>
    <w:p w:rsidR="00DB564C" w:rsidRPr="00B522B8" w:rsidRDefault="00DB564C" w:rsidP="004C6540">
      <w:pPr>
        <w:spacing w:before="0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 xml:space="preserve">Para mayor información, </w:t>
      </w:r>
      <w:r w:rsidR="00352E75" w:rsidRPr="00B522B8">
        <w:rPr>
          <w:rFonts w:ascii="Arial" w:hAnsi="Arial" w:cs="Arial"/>
          <w:sz w:val="20"/>
          <w:szCs w:val="20"/>
        </w:rPr>
        <w:t>diríjase</w:t>
      </w:r>
      <w:r w:rsidRPr="00B522B8">
        <w:rPr>
          <w:rFonts w:ascii="Arial" w:hAnsi="Arial" w:cs="Arial"/>
          <w:sz w:val="20"/>
          <w:szCs w:val="20"/>
        </w:rPr>
        <w:t xml:space="preserve"> a </w:t>
      </w:r>
      <w:hyperlink r:id="rId6" w:history="1">
        <w:r w:rsidR="00307200" w:rsidRPr="005B08B2">
          <w:rPr>
            <w:rStyle w:val="Hyperlink"/>
            <w:rFonts w:ascii="Arial" w:hAnsi="Arial" w:cs="Arial"/>
            <w:sz w:val="20"/>
            <w:szCs w:val="20"/>
          </w:rPr>
          <w:t>http://emergency.cdc.gov/disasters/earthquakes/</w:t>
        </w:r>
      </w:hyperlink>
      <w:r w:rsidRPr="00B522B8">
        <w:rPr>
          <w:rFonts w:ascii="Arial" w:hAnsi="Arial" w:cs="Arial"/>
          <w:sz w:val="20"/>
          <w:szCs w:val="20"/>
        </w:rPr>
        <w:t>.</w:t>
      </w:r>
    </w:p>
    <w:p w:rsidR="004D102A" w:rsidRPr="00B522B8" w:rsidRDefault="004D102A" w:rsidP="004C6540">
      <w:pPr>
        <w:spacing w:before="0"/>
        <w:rPr>
          <w:rFonts w:ascii="Arial" w:hAnsi="Arial" w:cs="Arial"/>
          <w:sz w:val="20"/>
          <w:szCs w:val="20"/>
        </w:rPr>
      </w:pPr>
    </w:p>
    <w:p w:rsidR="004D102A" w:rsidRPr="00B522B8" w:rsidRDefault="004D102A" w:rsidP="004C6540">
      <w:pPr>
        <w:spacing w:before="0"/>
        <w:rPr>
          <w:rFonts w:ascii="Arial" w:hAnsi="Arial" w:cs="Arial"/>
          <w:sz w:val="20"/>
          <w:szCs w:val="20"/>
        </w:rPr>
      </w:pPr>
    </w:p>
    <w:p w:rsidR="00DB564C" w:rsidRPr="00B522B8" w:rsidRDefault="00DB564C" w:rsidP="004C6540">
      <w:pPr>
        <w:spacing w:before="0"/>
        <w:rPr>
          <w:rFonts w:ascii="Arial" w:hAnsi="Arial" w:cs="Arial"/>
          <w:sz w:val="20"/>
          <w:szCs w:val="20"/>
        </w:rPr>
      </w:pPr>
    </w:p>
    <w:p w:rsidR="00942CE9" w:rsidRPr="00B522B8" w:rsidRDefault="004D102A" w:rsidP="00AF7B81">
      <w:pPr>
        <w:spacing w:before="0"/>
        <w:jc w:val="center"/>
        <w:rPr>
          <w:rFonts w:ascii="Arial" w:hAnsi="Arial" w:cs="Arial"/>
          <w:sz w:val="20"/>
          <w:szCs w:val="20"/>
        </w:rPr>
      </w:pPr>
      <w:r w:rsidRPr="00B522B8">
        <w:rPr>
          <w:rFonts w:ascii="Arial" w:hAnsi="Arial" w:cs="Arial"/>
          <w:sz w:val="20"/>
          <w:szCs w:val="20"/>
        </w:rPr>
        <w:t>Por cortesía del Departamento de Salud P</w:t>
      </w:r>
      <w:r w:rsidR="00AA02D5">
        <w:rPr>
          <w:rFonts w:ascii="Arial" w:hAnsi="Arial" w:cs="Arial"/>
          <w:sz w:val="20"/>
          <w:szCs w:val="20"/>
        </w:rPr>
        <w:t>ú</w:t>
      </w:r>
      <w:r w:rsidRPr="00B522B8">
        <w:rPr>
          <w:rFonts w:ascii="Arial" w:hAnsi="Arial" w:cs="Arial"/>
          <w:sz w:val="20"/>
          <w:szCs w:val="20"/>
        </w:rPr>
        <w:t>blica de Kentucky</w:t>
      </w:r>
      <w:r w:rsidR="00FC466D" w:rsidRPr="00B522B8">
        <w:rPr>
          <w:rFonts w:ascii="Arial" w:hAnsi="Arial" w:cs="Arial"/>
          <w:sz w:val="20"/>
          <w:szCs w:val="20"/>
        </w:rPr>
        <w:t>.</w:t>
      </w:r>
    </w:p>
    <w:p w:rsidR="00392BA5" w:rsidRPr="00B522B8" w:rsidRDefault="00392BA5">
      <w:pPr>
        <w:rPr>
          <w:rFonts w:ascii="Arial" w:hAnsi="Arial" w:cs="Arial"/>
          <w:sz w:val="22"/>
        </w:rPr>
      </w:pPr>
    </w:p>
    <w:p w:rsidR="00392BA5" w:rsidRPr="00B522B8" w:rsidRDefault="00392BA5">
      <w:pPr>
        <w:rPr>
          <w:rFonts w:ascii="Arial" w:hAnsi="Arial" w:cs="Arial"/>
          <w:sz w:val="22"/>
        </w:rPr>
      </w:pPr>
    </w:p>
    <w:sectPr w:rsidR="00392BA5" w:rsidRPr="00B522B8" w:rsidSect="00B61C8D"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0FEE"/>
    <w:multiLevelType w:val="hybridMultilevel"/>
    <w:tmpl w:val="A01A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392BA5"/>
    <w:rsid w:val="00000D75"/>
    <w:rsid w:val="00015488"/>
    <w:rsid w:val="00016E15"/>
    <w:rsid w:val="000221D3"/>
    <w:rsid w:val="00023AF0"/>
    <w:rsid w:val="000350D3"/>
    <w:rsid w:val="00051B3B"/>
    <w:rsid w:val="000D0B9F"/>
    <w:rsid w:val="000D30C6"/>
    <w:rsid w:val="00186EC4"/>
    <w:rsid w:val="00194840"/>
    <w:rsid w:val="001B3B34"/>
    <w:rsid w:val="001C4804"/>
    <w:rsid w:val="001D50A5"/>
    <w:rsid w:val="00217EE3"/>
    <w:rsid w:val="002203BC"/>
    <w:rsid w:val="00233D5C"/>
    <w:rsid w:val="002940A5"/>
    <w:rsid w:val="00294A7E"/>
    <w:rsid w:val="002A5534"/>
    <w:rsid w:val="003060C9"/>
    <w:rsid w:val="00307200"/>
    <w:rsid w:val="00352E75"/>
    <w:rsid w:val="00353B19"/>
    <w:rsid w:val="00354FB9"/>
    <w:rsid w:val="00392BA5"/>
    <w:rsid w:val="003A2F7C"/>
    <w:rsid w:val="00400B9C"/>
    <w:rsid w:val="0049070C"/>
    <w:rsid w:val="004C15B9"/>
    <w:rsid w:val="004C6540"/>
    <w:rsid w:val="004D102A"/>
    <w:rsid w:val="00505941"/>
    <w:rsid w:val="00511B2B"/>
    <w:rsid w:val="00577AA5"/>
    <w:rsid w:val="005A428E"/>
    <w:rsid w:val="005A6C88"/>
    <w:rsid w:val="005C058F"/>
    <w:rsid w:val="005C659E"/>
    <w:rsid w:val="005D3317"/>
    <w:rsid w:val="005D41D0"/>
    <w:rsid w:val="00607E4D"/>
    <w:rsid w:val="00640FA9"/>
    <w:rsid w:val="00654D6E"/>
    <w:rsid w:val="006B6040"/>
    <w:rsid w:val="006C6396"/>
    <w:rsid w:val="00721E05"/>
    <w:rsid w:val="00781D03"/>
    <w:rsid w:val="007A6321"/>
    <w:rsid w:val="007B6BB9"/>
    <w:rsid w:val="007C323B"/>
    <w:rsid w:val="007C3246"/>
    <w:rsid w:val="00887B27"/>
    <w:rsid w:val="00897105"/>
    <w:rsid w:val="008D4593"/>
    <w:rsid w:val="009157E7"/>
    <w:rsid w:val="00942CE9"/>
    <w:rsid w:val="00975036"/>
    <w:rsid w:val="00A01CF3"/>
    <w:rsid w:val="00A122B1"/>
    <w:rsid w:val="00A16006"/>
    <w:rsid w:val="00A201DC"/>
    <w:rsid w:val="00A358D4"/>
    <w:rsid w:val="00A467EE"/>
    <w:rsid w:val="00A96CB3"/>
    <w:rsid w:val="00AA02D5"/>
    <w:rsid w:val="00AE7661"/>
    <w:rsid w:val="00AF5845"/>
    <w:rsid w:val="00AF7B81"/>
    <w:rsid w:val="00B50BC2"/>
    <w:rsid w:val="00B522B8"/>
    <w:rsid w:val="00B565BC"/>
    <w:rsid w:val="00B60D18"/>
    <w:rsid w:val="00B61C8D"/>
    <w:rsid w:val="00BE218E"/>
    <w:rsid w:val="00BF6151"/>
    <w:rsid w:val="00C122B8"/>
    <w:rsid w:val="00C262B2"/>
    <w:rsid w:val="00C35459"/>
    <w:rsid w:val="00C86B6E"/>
    <w:rsid w:val="00CB6FB0"/>
    <w:rsid w:val="00D006E5"/>
    <w:rsid w:val="00D06F1A"/>
    <w:rsid w:val="00D609E2"/>
    <w:rsid w:val="00D94D88"/>
    <w:rsid w:val="00DB564C"/>
    <w:rsid w:val="00E00EC3"/>
    <w:rsid w:val="00E0413B"/>
    <w:rsid w:val="00E160DF"/>
    <w:rsid w:val="00E610A2"/>
    <w:rsid w:val="00EA0147"/>
    <w:rsid w:val="00EC2B90"/>
    <w:rsid w:val="00ED1F1D"/>
    <w:rsid w:val="00EF5970"/>
    <w:rsid w:val="00F35723"/>
    <w:rsid w:val="00F415D9"/>
    <w:rsid w:val="00F44B81"/>
    <w:rsid w:val="00FA20BE"/>
    <w:rsid w:val="00FC0994"/>
    <w:rsid w:val="00FC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napToGrid w:val="0"/>
        <w:sz w:val="24"/>
        <w:szCs w:val="22"/>
        <w:lang w:val="en-US" w:eastAsia="zh-CN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A5"/>
    <w:rPr>
      <w:lang w:val="es-ES" w:eastAsia="zh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ergency.cdc.gov/disasters/earthquakes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52A2E6BE3AE4FA9E550A522748C81" ma:contentTypeVersion="1" ma:contentTypeDescription="Create a new document." ma:contentTypeScope="" ma:versionID="26648c2b5344d867b48b819ddb318b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ae8053387f972404f5ef1c4bc098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88C415-E95F-49BD-B48C-E3C6D1F5DBA3}"/>
</file>

<file path=customXml/itemProps2.xml><?xml version="1.0" encoding="utf-8"?>
<ds:datastoreItem xmlns:ds="http://schemas.openxmlformats.org/officeDocument/2006/customXml" ds:itemID="{81631212-8AAB-40CA-8860-A55B31178D6D}"/>
</file>

<file path=customXml/itemProps3.xml><?xml version="1.0" encoding="utf-8"?>
<ds:datastoreItem xmlns:ds="http://schemas.openxmlformats.org/officeDocument/2006/customXml" ds:itemID="{C76842AF-4C2A-4598-A070-78D8AB9F40B2}"/>
</file>

<file path=customXml/itemProps4.xml><?xml version="1.0" encoding="utf-8"?>
<ds:datastoreItem xmlns:ds="http://schemas.openxmlformats.org/officeDocument/2006/customXml" ds:itemID="{A99A9E8A-B9EA-41F1-8541-FE22B39A1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martin.castro</dc:creator>
  <cp:keywords/>
  <dc:description/>
  <cp:lastModifiedBy>barbaraj.fox</cp:lastModifiedBy>
  <cp:revision>2</cp:revision>
  <cp:lastPrinted>2011-04-18T12:24:00Z</cp:lastPrinted>
  <dcterms:created xsi:type="dcterms:W3CDTF">2011-04-18T14:55:00Z</dcterms:created>
  <dcterms:modified xsi:type="dcterms:W3CDTF">2011-04-18T14:55:00Z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0x01010023952A2E6BE3AE4FA9E550A522748C81</vt:lpwstr>
  </property>
</Properties>
</file>